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D" w:rsidRDefault="00C8189D" w:rsidP="00C8189D">
      <w:pPr>
        <w:pStyle w:val="NormalWeb"/>
      </w:pPr>
      <w:r>
        <w:t xml:space="preserve"> </w:t>
      </w:r>
    </w:p>
    <w:p w:rsidR="00C8189D" w:rsidRDefault="00C8189D" w:rsidP="00C818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3103959" cy="752475"/>
            <wp:effectExtent l="0" t="0" r="0" b="0"/>
            <wp:docPr id="1" name="Resim 1" descr="C:\Users\client\Desktop\ÇİNE BELEDİYESİ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ÇİNE BELEDİYESİ LOGO P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D" w:rsidRDefault="00C8189D" w:rsidP="00C8189D">
      <w:pPr>
        <w:pStyle w:val="NormalWeb"/>
      </w:pPr>
    </w:p>
    <w:p w:rsidR="003F36E2" w:rsidRDefault="003F36E2" w:rsidP="00675699">
      <w:pPr>
        <w:pStyle w:val="NormalWeb"/>
        <w:rPr>
          <w:b/>
          <w:sz w:val="28"/>
          <w:szCs w:val="28"/>
        </w:rPr>
      </w:pPr>
      <w:proofErr w:type="gramStart"/>
      <w:r w:rsidRPr="003F36E2">
        <w:rPr>
          <w:b/>
          <w:sz w:val="28"/>
          <w:szCs w:val="28"/>
        </w:rPr>
        <w:t>01/07/2025</w:t>
      </w:r>
      <w:proofErr w:type="gramEnd"/>
      <w:r w:rsidRPr="003F36E2">
        <w:rPr>
          <w:b/>
          <w:sz w:val="28"/>
          <w:szCs w:val="28"/>
        </w:rPr>
        <w:t xml:space="preserve"> Tarihli Belediye Meclisi Gündemi</w:t>
      </w:r>
    </w:p>
    <w:p w:rsidR="003F36E2" w:rsidRDefault="003F36E2" w:rsidP="003F36E2">
      <w:pPr>
        <w:pStyle w:val="NormalWeb"/>
      </w:pPr>
      <w:r>
        <w:t xml:space="preserve"> BELEDİYE MECLİSİNİN </w:t>
      </w:r>
      <w:proofErr w:type="gramStart"/>
      <w:r>
        <w:t>01/07/2025</w:t>
      </w:r>
      <w:proofErr w:type="gramEnd"/>
      <w:r>
        <w:t xml:space="preserve"> SALI GÜNÜ SAAT 15.00’DA ENVER SALİH DİNÇER SOSYAL TESİSLER TOPLANTI SALONUNDA YAPILACAK OLAN OLAĞAN TOPLANTIYA AİT GÜNDEMDİR.</w:t>
      </w:r>
    </w:p>
    <w:p w:rsidR="003F36E2" w:rsidRDefault="003F36E2" w:rsidP="003F36E2">
      <w:pPr>
        <w:pStyle w:val="NormalWeb"/>
      </w:pPr>
      <w:r>
        <w:t>1-</w:t>
      </w:r>
      <w:r>
        <w:tab/>
      </w:r>
      <w:proofErr w:type="spellStart"/>
      <w:r>
        <w:t>Marsiyas</w:t>
      </w:r>
      <w:proofErr w:type="spellEnd"/>
      <w:r>
        <w:t xml:space="preserve"> Kadınları Üretim Merkezi önüne Elektrikli Şarj Ünitesi kurulması konusunun görüşülmesi.</w:t>
      </w:r>
    </w:p>
    <w:p w:rsidR="003F36E2" w:rsidRDefault="003F36E2" w:rsidP="003F36E2">
      <w:pPr>
        <w:pStyle w:val="NormalWeb"/>
      </w:pPr>
      <w:r>
        <w:t>2-</w:t>
      </w:r>
      <w:r>
        <w:tab/>
        <w:t xml:space="preserve">Çeşitli Yatırımlar için bankalardan kredi kullanılması konusunda </w:t>
      </w:r>
      <w:proofErr w:type="gramStart"/>
      <w:r>
        <w:t>04/03/2025</w:t>
      </w:r>
      <w:proofErr w:type="gramEnd"/>
      <w:r>
        <w:t xml:space="preserve"> tarih ve 27 </w:t>
      </w:r>
      <w:proofErr w:type="spellStart"/>
      <w:r>
        <w:t>Nolu</w:t>
      </w:r>
      <w:proofErr w:type="spellEnd"/>
      <w:r>
        <w:t xml:space="preserve"> Meclis Kararı ile belirlenen miktarın Mayıs Ayında kesinleşen 2024 Yılı Kesin Hesap üzerinde güncellenmesinin görüşülmesi.</w:t>
      </w:r>
    </w:p>
    <w:p w:rsidR="00675699" w:rsidRDefault="003F36E2" w:rsidP="003F36E2">
      <w:pPr>
        <w:pStyle w:val="NormalWeb"/>
      </w:pPr>
      <w:r>
        <w:t>3-</w:t>
      </w:r>
      <w:r>
        <w:tab/>
        <w:t xml:space="preserve"> EU-Türkiye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Grant </w:t>
      </w:r>
      <w:proofErr w:type="spellStart"/>
      <w:r>
        <w:t>Programme</w:t>
      </w:r>
      <w:proofErr w:type="spellEnd"/>
      <w:r>
        <w:t xml:space="preserve"> (EU-TR CCGP)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: </w:t>
      </w:r>
      <w:proofErr w:type="spellStart"/>
      <w:r>
        <w:t>EuropeAid</w:t>
      </w:r>
      <w:proofErr w:type="spellEnd"/>
      <w:r>
        <w:t>/182996/ID/ACT/</w:t>
      </w:r>
      <w:proofErr w:type="gramStart"/>
      <w:r>
        <w:t>TR  hibe</w:t>
      </w:r>
      <w:proofErr w:type="gramEnd"/>
      <w:r>
        <w:t xml:space="preserve"> programı çağrısı kapsamında Çiğli Belediyesi’nin ana başvuran  olarak sunduğu  "</w:t>
      </w:r>
      <w:proofErr w:type="spellStart"/>
      <w:r>
        <w:t>Çiğli'de</w:t>
      </w:r>
      <w:proofErr w:type="spellEnd"/>
      <w:r>
        <w:t xml:space="preserve"> İklim Adaptasyonu ve Dayanıklılığın Güçlendirilmesi: Sürdürülebilir Kentsel Gelecekler için Bir Model" (CARE-Çiğli) Projesine Çine Belediyesi olarak proje ortağı olunması konusunun görüşülmesi.</w:t>
      </w:r>
    </w:p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sectPr w:rsidR="008B172C" w:rsidSect="00C0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72C"/>
    <w:rsid w:val="000D6EF3"/>
    <w:rsid w:val="0039591A"/>
    <w:rsid w:val="003F36E2"/>
    <w:rsid w:val="005C1C2F"/>
    <w:rsid w:val="00675699"/>
    <w:rsid w:val="0073120A"/>
    <w:rsid w:val="008B172C"/>
    <w:rsid w:val="00967BCC"/>
    <w:rsid w:val="00A31DED"/>
    <w:rsid w:val="00BF2A16"/>
    <w:rsid w:val="00C051D8"/>
    <w:rsid w:val="00C8189D"/>
    <w:rsid w:val="00D229E1"/>
    <w:rsid w:val="00E3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cp:lastPrinted>2025-04-08T11:10:00Z</cp:lastPrinted>
  <dcterms:created xsi:type="dcterms:W3CDTF">2025-04-08T09:01:00Z</dcterms:created>
  <dcterms:modified xsi:type="dcterms:W3CDTF">2025-06-27T14:18:00Z</dcterms:modified>
</cp:coreProperties>
</file>