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D5A" w:rsidRDefault="00197D5A" w:rsidP="003B0C0D">
      <w:pPr>
        <w:pStyle w:val="AralkYok"/>
        <w:jc w:val="center"/>
        <w:rPr>
          <w:rFonts w:ascii="Times New Roman" w:hAnsi="Times New Roman"/>
          <w:b/>
          <w:u w:val="single"/>
        </w:rPr>
      </w:pPr>
      <w:r>
        <w:rPr>
          <w:rFonts w:ascii="Times New Roman" w:hAnsi="Times New Roman"/>
          <w:b/>
          <w:u w:val="single"/>
        </w:rPr>
        <w:t>2025 YILI SIRALI MECLİS KARARLARI</w:t>
      </w:r>
    </w:p>
    <w:p w:rsidR="00197D5A" w:rsidRDefault="00197D5A" w:rsidP="003B0C0D">
      <w:pPr>
        <w:pStyle w:val="AralkYok"/>
        <w:jc w:val="center"/>
        <w:rPr>
          <w:rFonts w:ascii="Times New Roman" w:hAnsi="Times New Roman"/>
          <w:b/>
          <w:u w:val="single"/>
        </w:rPr>
      </w:pP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01-</w:t>
      </w:r>
      <w:r w:rsidRPr="00424D73">
        <w:rPr>
          <w:rFonts w:ascii="Times New Roman" w:hAnsi="Times New Roman"/>
        </w:rPr>
        <w:t xml:space="preserve"> 5393 Sayılı Belediye Kanunu’nun 20 nci maddesine göre 2025 yılı için Meclis Toplantılarının her ayın ilk haftasında Salı günü saat 15.00’de Enver Salih Dinçer Sosyal Tesisleri Toplantı Salonunda yapılmasına, Belediye Meclisimizin tatil yapmamasına mevcudun oy birliği ile karar verildi.  </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02-</w:t>
      </w:r>
      <w:r w:rsidRPr="00424D73">
        <w:rPr>
          <w:rFonts w:ascii="Times New Roman" w:hAnsi="Times New Roman"/>
        </w:rPr>
        <w:t xml:space="preserve"> Plan ve Bütçe Komisyonunun raporu doğrultusunda 5393 Sayılı Belediye Kanunu’nun 32 nci maddesine göre 2025 yılı için Belediye Meclis Üyeleri ile komisyon üyelerine ödenecek huzur hakkının en üst limitten ödenmesine mevcudun oy birliği ile karar verildi.</w:t>
      </w:r>
    </w:p>
    <w:p w:rsidR="00197D5A" w:rsidRPr="00424D73" w:rsidRDefault="00197D5A" w:rsidP="003B0C0D">
      <w:pPr>
        <w:pStyle w:val="AralkYok"/>
        <w:jc w:val="both"/>
        <w:rPr>
          <w:rFonts w:ascii="Times New Roman" w:hAnsi="Times New Roman"/>
          <w:bCs/>
        </w:rPr>
      </w:pPr>
      <w:r w:rsidRPr="00424D73">
        <w:rPr>
          <w:rFonts w:ascii="Times New Roman" w:hAnsi="Times New Roman"/>
          <w:b/>
          <w:u w:val="single"/>
        </w:rPr>
        <w:t>KARAR 03-</w:t>
      </w:r>
      <w:r w:rsidRPr="00424D73">
        <w:rPr>
          <w:rFonts w:ascii="Times New Roman" w:hAnsi="Times New Roman"/>
        </w:rPr>
        <w:t xml:space="preserve"> 2025 Yılı için g</w:t>
      </w:r>
      <w:r w:rsidRPr="00424D73">
        <w:rPr>
          <w:rFonts w:ascii="Times New Roman" w:hAnsi="Times New Roman"/>
          <w:bCs/>
        </w:rPr>
        <w:t>eçici işçi vizelerinin 174 adam/ay olarak vize edilmesine mevcudun oy</w:t>
      </w:r>
      <w:r w:rsidR="00AC281C">
        <w:rPr>
          <w:rFonts w:ascii="Times New Roman" w:hAnsi="Times New Roman"/>
          <w:bCs/>
        </w:rPr>
        <w:t xml:space="preserve"> </w:t>
      </w:r>
      <w:r w:rsidRPr="00424D73">
        <w:rPr>
          <w:rFonts w:ascii="Times New Roman" w:hAnsi="Times New Roman"/>
          <w:bCs/>
        </w:rPr>
        <w:t>birliği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04-</w:t>
      </w:r>
      <w:r w:rsidRPr="00424D73">
        <w:rPr>
          <w:rFonts w:ascii="Times New Roman" w:hAnsi="Times New Roman"/>
        </w:rPr>
        <w:t xml:space="preserve"> Belediye ve Bağlı Kuruluşları ile Mahalli İdare Birlikleri Norm Kadro İlke ve Standartlarına Dair Yönetmeliğe göre; 3 sayılı Memur Dolu Kadro Değişikliği Cetveli ile 4 Sayılı Memur Dolu-Boş Kadro Durumu Cetveli ve 7 Sayılı Sürekli İşçi Dolu-Boş Kadro Durumu Cetvelinin onaylanmasına mevcudun </w:t>
      </w:r>
      <w:bookmarkStart w:id="0" w:name="_GoBack"/>
      <w:r w:rsidRPr="00424D73">
        <w:rPr>
          <w:rFonts w:ascii="Times New Roman" w:hAnsi="Times New Roman"/>
        </w:rPr>
        <w:t>oy birli</w:t>
      </w:r>
      <w:bookmarkEnd w:id="0"/>
      <w:r w:rsidRPr="00424D73">
        <w:rPr>
          <w:rFonts w:ascii="Times New Roman" w:hAnsi="Times New Roman"/>
        </w:rPr>
        <w:t>ği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05-</w:t>
      </w:r>
      <w:r w:rsidRPr="00424D73">
        <w:rPr>
          <w:rFonts w:ascii="Times New Roman" w:hAnsi="Times New Roman"/>
        </w:rPr>
        <w:t xml:space="preserve"> Zabıta Memurlarına verilecek 2025 yılı aylık maktu fazla çalışma ücretinin Plan ve Bütçe Komisyonuna havale edilmesine mevcudun oy birliği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06-</w:t>
      </w:r>
      <w:r w:rsidRPr="00424D73">
        <w:rPr>
          <w:rFonts w:ascii="Times New Roman" w:hAnsi="Times New Roman"/>
        </w:rPr>
        <w:t xml:space="preserve"> 5393 sayılı Belediye Kanununun 18. Maddesini (e) fıkrası hükümleri doğrultusunda Marysa Sitesine ait bina duvarının reklam, ilan, tanıtım amaçlı kullanılmak üzere Belediyemize tahsisi ile ilgili Site yönetimiyle Protokol yapmak, Protokolü imzalamak veya imza atacak personel yetkilendirmek üzere, Belediye Başkanı Mehmet KIVRAK’ a yetki verilmesine mevcudun oy birliği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07-</w:t>
      </w:r>
      <w:r w:rsidRPr="00424D73">
        <w:rPr>
          <w:rFonts w:ascii="Times New Roman" w:hAnsi="Times New Roman"/>
        </w:rPr>
        <w:t xml:space="preserve"> Belediyemiz hizmetlerinde kullanılmak üzere en düşük faizle kredi veren özel ve kamu bankaların birinden 26.358.041,19 TL kredi kullanılmasına, Belediyemiz adına kullanılacak kredilere ait yapılacak her türlü kredi sözleşmesini imzalamaya, şartlarını belirlemeye, kredi genel sözleşmesine özel şartlar eklemeye, bunları müzakereye, imzalamaya veya gerektiğinde kredi borcunun ve taksitlerinin ertelenmesini talep etmeye, kredi vadesinin uzatılmasını veya kısaltılmasını talep etmeye, kullanılacak kredinin faiz oranını ve diğer her türlü masraf ve komisyonunu kararlaştırmaya,</w:t>
      </w:r>
    </w:p>
    <w:p w:rsidR="00197D5A" w:rsidRPr="00424D73" w:rsidRDefault="00197D5A" w:rsidP="003B0C0D">
      <w:pPr>
        <w:pStyle w:val="AralkYok"/>
        <w:jc w:val="both"/>
        <w:rPr>
          <w:rFonts w:ascii="Times New Roman" w:hAnsi="Times New Roman"/>
        </w:rPr>
      </w:pPr>
      <w:r w:rsidRPr="00424D73">
        <w:rPr>
          <w:rFonts w:ascii="Times New Roman" w:hAnsi="Times New Roman"/>
        </w:rPr>
        <w:t xml:space="preserve">             Bankalardan kullanılacak kredinin teminatını teşkil etmek üzere teminat olarak Belediyemizin her türlü hak, alacak ve kira gelirlerini devir ve temlik etmeye, teminat olarak</w:t>
      </w:r>
      <w:r w:rsidRPr="00424D73">
        <w:rPr>
          <w:rFonts w:ascii="Times New Roman" w:hAnsi="Times New Roman"/>
          <w:spacing w:val="-34"/>
        </w:rPr>
        <w:t xml:space="preserve"> </w:t>
      </w:r>
      <w:r w:rsidRPr="00424D73">
        <w:rPr>
          <w:rFonts w:ascii="Times New Roman" w:hAnsi="Times New Roman"/>
        </w:rPr>
        <w:t>vermeye,</w:t>
      </w:r>
    </w:p>
    <w:p w:rsidR="00197D5A" w:rsidRPr="00424D73" w:rsidRDefault="00197D5A" w:rsidP="003B0C0D">
      <w:pPr>
        <w:pStyle w:val="AralkYok"/>
        <w:jc w:val="both"/>
        <w:rPr>
          <w:rFonts w:ascii="Times New Roman" w:hAnsi="Times New Roman"/>
          <w:b/>
        </w:rPr>
      </w:pPr>
      <w:r w:rsidRPr="00424D73">
        <w:rPr>
          <w:rFonts w:ascii="Times New Roman" w:hAnsi="Times New Roman"/>
        </w:rPr>
        <w:t xml:space="preserve">             Kullanılacak krediye teminat veya temlik olarak verilmek üzere elektrik tüketim vergisi beyannamelerine istinaden tahakkuk edilen Belediyemiz elektrik ve havagazı payı mükellefleri ile Aski Genel Müdürlüğü tarafından tahsil edilen ve belediyemizin çevre temizlik vergisi ile Evsel Katı Atık payları ile yukarıda belirtilen maddelerdeki belediyemize ait yasal olarak tahakkuk eden ve ödenen tüm yasal payların teminat veya temlik olarak verilerek borçlanma yoluyla kredi kullanılmasını ve bu kredi ile ilgili olarak garanti ve teminatların verilmesi ve yine bu iş ve işlemlere esas her türlü sözleşme, protokol ve taahhütname düzenleyip imzalamaya ayrıca bankalar ve resmi kurumlar nezdindeki her türlü iş ve işlemi</w:t>
      </w:r>
      <w:r w:rsidRPr="00424D73">
        <w:rPr>
          <w:rFonts w:ascii="Times New Roman" w:hAnsi="Times New Roman"/>
          <w:spacing w:val="-3"/>
        </w:rPr>
        <w:t xml:space="preserve">n </w:t>
      </w:r>
      <w:r w:rsidRPr="00424D73">
        <w:rPr>
          <w:rFonts w:ascii="Times New Roman" w:hAnsi="Times New Roman"/>
        </w:rPr>
        <w:t>yapılmasına, 5018 sayılı Kamu Mali Yönetimi ve Kontrol Kanunu 11.maddesi gereğince üst yönetici olarak Belediyemiz adına açılmış mevduat ve gelir hesapları üzerinde rehin tesis etmeye mezun ve yetkili olmak üzere Belediye Başkanı Mehmet KIVRAK’a yetki verilmesine 5393 Sayılı Belediye Kanunu’nun 18nci maddesinin (d) bendine istinaden oy çokluğu (Evren Aytepe-Ret, Mehmet Kazım Coşar-Ret, Akın Altıntaş-Ret, Kazım Oluç-Ret, Ahmet Dönmez-Ret)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08-</w:t>
      </w:r>
      <w:r w:rsidRPr="00424D73">
        <w:rPr>
          <w:rFonts w:ascii="Times New Roman" w:hAnsi="Times New Roman"/>
        </w:rPr>
        <w:t xml:space="preserve"> Çine Belediyesinin pay sahibi olduğu Çine Yem Besicilik ve Süt San. Tic. A.Ş.’de yapılacak genel kurullarda Çine Belediye Başkanlığını temsil etmek ve gündemdeki maddeleri karara bağlanması için oy kullanmak için, Belediyemizi temsil etmek veya temsil edecek personel yetkilendirmek üzere Belediye Başkanı Mehmet KIVRAK’ın yetkili olarak belirlenmesine mevcudun oy birliği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09-</w:t>
      </w:r>
      <w:r w:rsidRPr="00424D73">
        <w:rPr>
          <w:rFonts w:ascii="Times New Roman" w:hAnsi="Times New Roman"/>
        </w:rPr>
        <w:t xml:space="preserve"> 2025 Yılı Belediyemiz Tarifelerinde Marsiyas Kadınları İşletmemizde üretilen ürünlerin fiyatlarının Plan ve Bütçe Komisyonuna havale edilmesine, oturuma ara verildikten sonra Komisyon tarafından tetkik edilerek Komisyon Raporunun 2nci Oturumda görüşülmesine mevcudun oy birliği ile karar verildi.</w:t>
      </w:r>
    </w:p>
    <w:p w:rsidR="00197D5A" w:rsidRPr="00424D73" w:rsidRDefault="00197D5A" w:rsidP="003B0C0D">
      <w:pPr>
        <w:pStyle w:val="AralkYok"/>
        <w:jc w:val="both"/>
        <w:rPr>
          <w:rFonts w:ascii="Times New Roman" w:hAnsi="Times New Roman"/>
        </w:rPr>
      </w:pPr>
      <w:r w:rsidRPr="00424D73">
        <w:rPr>
          <w:rFonts w:ascii="Times New Roman" w:hAnsi="Times New Roman"/>
          <w:b/>
          <w:u w:val="single"/>
        </w:rPr>
        <w:t>KARAR 10-</w:t>
      </w:r>
      <w:r w:rsidRPr="00424D73">
        <w:rPr>
          <w:rFonts w:ascii="Times New Roman" w:hAnsi="Times New Roman"/>
        </w:rPr>
        <w:t xml:space="preserve"> 5393 Sayılı Belediye Kanunu’nun 25 inci maddesi gereğince 3 kişiden oluşacak Denetim Komisyonu Üye Seçimi için yapılan gizli oylama sonucunda; İbrahim Çavdar 12 oy, Ramazan Kılışçı 11 oy, Evren Aytepe 11 oy aldığı görülerek, İbrahim Çavdar, Ramazan Kılışçı ve Evren Aytepe’ nin Denetim Komisyonuna seçilmelerine mevcut üyelerin oy çokluğu ile karar verildi.</w:t>
      </w:r>
    </w:p>
    <w:p w:rsidR="00197D5A" w:rsidRDefault="00197D5A" w:rsidP="003B0C0D">
      <w:pPr>
        <w:pStyle w:val="AralkYok"/>
        <w:jc w:val="both"/>
        <w:rPr>
          <w:rFonts w:ascii="Times New Roman" w:hAnsi="Times New Roman"/>
        </w:rPr>
      </w:pPr>
      <w:r w:rsidRPr="00424D73">
        <w:rPr>
          <w:rFonts w:ascii="Times New Roman" w:hAnsi="Times New Roman"/>
          <w:b/>
          <w:u w:val="single"/>
        </w:rPr>
        <w:t>KARAR 11-</w:t>
      </w:r>
      <w:r w:rsidRPr="00424D73">
        <w:rPr>
          <w:rFonts w:ascii="Times New Roman" w:hAnsi="Times New Roman"/>
        </w:rPr>
        <w:t xml:space="preserve"> Çine Belediyesinin pay sahibi olduğu Çine Belediyesi Topçam Madran Memba Suları ile Çine Belediyesi Sosyal İktisadi İşletmesini temsile, gerekli belgeleri imzalamaya ve yapılacak olan tüm iş ve işlemlerde Belediye Başkanı Mehmet KIVRAK’ ın yetkili olarak belirlenmesine mevcudun oy birliği ile karar verildi.</w:t>
      </w:r>
    </w:p>
    <w:p w:rsidR="00197D5A" w:rsidRPr="002E1C89" w:rsidRDefault="00197D5A" w:rsidP="003B0C0D">
      <w:pPr>
        <w:spacing w:after="0" w:line="240" w:lineRule="auto"/>
        <w:jc w:val="both"/>
        <w:rPr>
          <w:rFonts w:ascii="Times New Roman" w:hAnsi="Times New Roman"/>
          <w:sz w:val="24"/>
          <w:szCs w:val="24"/>
        </w:rPr>
      </w:pPr>
      <w:r w:rsidRPr="002E1C89">
        <w:rPr>
          <w:rFonts w:ascii="Times New Roman" w:hAnsi="Times New Roman"/>
          <w:b/>
          <w:sz w:val="24"/>
          <w:szCs w:val="24"/>
          <w:u w:val="single"/>
        </w:rPr>
        <w:t>KARAR 12-</w:t>
      </w:r>
      <w:r w:rsidRPr="002E1C89">
        <w:rPr>
          <w:rFonts w:ascii="Times New Roman" w:hAnsi="Times New Roman"/>
          <w:sz w:val="24"/>
          <w:szCs w:val="24"/>
        </w:rPr>
        <w:t xml:space="preserve"> Plan ve Bütçe Komisyonu Raporu doğrultusunda 2025 Yılı Belediyemiz Tarifelerinde Marsiyas Kadınları İşletmemizde üretilen ürünlerin fiyatlarının komisyondan geldiği şekliyle belirlenmesine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13-</w:t>
      </w:r>
      <w:r w:rsidRPr="00197D5A">
        <w:rPr>
          <w:rFonts w:eastAsia="Times New Roman"/>
          <w:lang w:val="en-US"/>
        </w:rPr>
        <w:t xml:space="preserve"> Plan ve Bütçe Komisyonunun raporu doğrultusunda 5393 Sayılı Belediye Kanunu’nun 51/4ncü maddesine göre 2025 yılında Belediyemiz Zabıta Müdür ve Memurlarına aylık maktu fazla çalışma ücretinin 1.500,00 TL olarak belirlenmesine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lastRenderedPageBreak/>
        <w:t>KARAR 14-</w:t>
      </w:r>
      <w:r w:rsidRPr="00197D5A">
        <w:rPr>
          <w:rFonts w:eastAsia="Times New Roman"/>
          <w:lang w:val="en-US"/>
        </w:rPr>
        <w:t xml:space="preserve"> 5393 Sayılı Belediye Kanunu’nun 24ncü maddesi gereğince bir yıl görev yapmak üzere üç kişiden oluşacak Kültür İşleri Komisyonu seçimi için yapılan açık oylama sonucunda; İbrahim Çavdar, Mustafa Demir ve Evren Aytepe’nin Kültür İşleri Komisyonuna seçilmelerine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15-</w:t>
      </w:r>
      <w:r w:rsidRPr="00197D5A">
        <w:rPr>
          <w:rFonts w:eastAsia="Times New Roman"/>
          <w:lang w:val="en-US"/>
        </w:rPr>
        <w:t xml:space="preserve"> </w:t>
      </w:r>
      <w:r w:rsidRPr="00197D5A">
        <w:rPr>
          <w:rFonts w:eastAsia="Times New Roman"/>
          <w:color w:val="000000"/>
          <w:lang w:val="en-US"/>
        </w:rPr>
        <w:t>Doğal, kültürel ve tarihi dokusu bulunan kentimizin, değerlerinin korunmasını, sürdürebilirlik ilkeleri çerçevesinde yaşatılması için</w:t>
      </w:r>
      <w:r w:rsidRPr="00197D5A">
        <w:rPr>
          <w:rFonts w:eastAsia="Times New Roman"/>
          <w:lang w:val="en-US"/>
        </w:rPr>
        <w:t xml:space="preserve"> Belediyemizin 5393 sayılı Belediye Kanunu' nun 18. maddesinin (o) fıkrası gereğince Doğal Şehirler Birliği' ne üye olunmasına, Doğal Şehirler Birliği Meclisinde Belediyemizi temsilen Belediye Başkanı doğal üye olmak üzere Asil Üye için; İbrahim Çavdar ,Yedek Üye için; Metin Karadağ’ın seçilmesine oy çokluğu (Kazım Oluç-Ret)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16-</w:t>
      </w:r>
      <w:r w:rsidRPr="00197D5A">
        <w:rPr>
          <w:rFonts w:eastAsia="Times New Roman"/>
          <w:lang w:val="en-US"/>
        </w:rPr>
        <w:t xml:space="preserve"> Belediye ve Bağlı Kuruluşları ile Mahalli İdare Birlikleri Norm Kadro İlke ve Standartlarına Dair Yönetmeliğe göre; 1 Sayılı Memur Kadro İhdas Cetveli, 2 sayılı Memur Boş Kadro Değişikliği Cetveli ile 4 Sayılı Memur Dolu-Boş Kadro Durumu Cetvelinin onaylanmasına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17-</w:t>
      </w:r>
      <w:r w:rsidRPr="00197D5A">
        <w:rPr>
          <w:rFonts w:eastAsia="Times New Roman"/>
          <w:lang w:val="en-US"/>
        </w:rPr>
        <w:t xml:space="preserve"> 237 sayılı Taşıt Kanununun 10. maddesinde ''</w:t>
      </w:r>
      <w:r w:rsidRPr="00197D5A">
        <w:rPr>
          <w:rFonts w:eastAsia="Times New Roman"/>
          <w:color w:val="000000"/>
          <w:lang w:val="en-US"/>
        </w:rPr>
        <w:t>Genel bütçeye dahil daireler, katma bütçeli idareler ve döner sermayelerin yıl içinde her ne şekilde olursa olsun edinebilecekleri taşıtların cinsi, adedi, hangi hizmette kullanılacağı ve kaynağı yılı bütçe kanunlarına bağlı (T) işaretli cetvelde gösterilir.Yukarıda sayılanlar dışında kalan kurum ve kuruluşlar tarafından bu Kanun gereğince taşıt edinilebilmesi, edinilecek taşıtın cinsi, adedi, hangi hizmette kullanılacağı ve kaynağı gösterilmek suretiyle önceden alınmış Cumhurbaşkanı kararına bağlıdır. </w:t>
      </w:r>
      <w:r w:rsidRPr="00197D5A">
        <w:rPr>
          <w:rFonts w:eastAsia="Times New Roman"/>
          <w:bCs/>
          <w:color w:val="000000"/>
          <w:lang w:val="en-US"/>
        </w:rPr>
        <w:t>(Ek cümle: 3/7/2005-5393/85 md.) </w:t>
      </w:r>
      <w:r w:rsidRPr="00197D5A">
        <w:rPr>
          <w:rFonts w:eastAsia="Times New Roman"/>
          <w:color w:val="000000"/>
          <w:lang w:val="en-US"/>
        </w:rPr>
        <w:t>Ancak, il özel idareleri, belediyeler ve bunların bağlı kuruluşları ile mahallî idare birlikleri kendi meclislerinin kararı ile taşıt edinirler</w:t>
      </w:r>
      <w:r w:rsidRPr="00197D5A">
        <w:rPr>
          <w:rFonts w:eastAsia="Times New Roman"/>
          <w:lang w:val="en-US"/>
        </w:rPr>
        <w:t>.'' dendiğinden, Belediyemiz hizmetlerinde kullanılmak üzere 1 adet hizmet aracı, 5 adet motorsiklet, 2 adet damperli kamyon, 3 adet kamyon, 2 adet arazi aracı, 1 adet cenaze aracı, 2 adet çöp kamyonu, 1 adet sulama aracı tanker alımına gereksinim duyulmaktadır.Bu nedenle yukarıda belirtilen araçlardan ihtiyaç duyulanların, D.M.O.'dan veya Belediyemiz bünyesinde yapılacak ihale yoluyla satın alınmasına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18-</w:t>
      </w:r>
      <w:r w:rsidRPr="00197D5A">
        <w:rPr>
          <w:rFonts w:eastAsia="Times New Roman"/>
          <w:lang w:val="en-US"/>
        </w:rPr>
        <w:t xml:space="preserve"> Çine Belediye Başkanlığı bünyesinde emeklilik hakkını kazanan 6 (altı) kadrolu işçimizin hak ettiği 2.641.349</w:t>
      </w:r>
      <w:proofErr w:type="gramStart"/>
      <w:r w:rsidRPr="00197D5A">
        <w:rPr>
          <w:rFonts w:eastAsia="Times New Roman"/>
          <w:lang w:val="en-US"/>
        </w:rPr>
        <w:t>,00</w:t>
      </w:r>
      <w:proofErr w:type="gramEnd"/>
      <w:r w:rsidRPr="00197D5A">
        <w:rPr>
          <w:rFonts w:eastAsia="Times New Roman"/>
          <w:lang w:val="en-US"/>
        </w:rPr>
        <w:t xml:space="preserve"> TL. (</w:t>
      </w:r>
      <w:proofErr w:type="gramStart"/>
      <w:r w:rsidRPr="00197D5A">
        <w:rPr>
          <w:rFonts w:eastAsia="Times New Roman"/>
          <w:lang w:val="en-US"/>
        </w:rPr>
        <w:t>ikimilyonaltıyüzkırkbirbinüçyüzkırkdokuzTL</w:t>
      </w:r>
      <w:proofErr w:type="gramEnd"/>
      <w:r w:rsidRPr="00197D5A">
        <w:rPr>
          <w:rFonts w:eastAsia="Times New Roman"/>
          <w:lang w:val="en-US"/>
        </w:rPr>
        <w:t>) kıdem tazminatının ve  %99,9737 sermayesi belediyemize ait Çipaş Çine Gıda Maddeleri ve Yem Pazarlama Elektrik Mühendislik İnşaat ve Çöp Toplama Hizmetleri Taahhüt San.Tic.A.Ş.</w:t>
      </w:r>
      <w:r w:rsidRPr="00197D5A">
        <w:rPr>
          <w:rFonts w:eastAsia="Times New Roman"/>
          <w:b/>
          <w:lang w:val="en-US"/>
        </w:rPr>
        <w:t xml:space="preserve"> </w:t>
      </w:r>
      <w:proofErr w:type="gramStart"/>
      <w:r w:rsidRPr="00197D5A">
        <w:rPr>
          <w:rFonts w:eastAsia="Times New Roman"/>
          <w:lang w:val="en-US"/>
        </w:rPr>
        <w:t>çalışanı</w:t>
      </w:r>
      <w:proofErr w:type="gramEnd"/>
      <w:r w:rsidRPr="00197D5A">
        <w:rPr>
          <w:rFonts w:eastAsia="Times New Roman"/>
          <w:lang w:val="en-US"/>
        </w:rPr>
        <w:t xml:space="preserve"> 17 (on yedi)</w:t>
      </w:r>
      <w:r w:rsidRPr="00197D5A">
        <w:rPr>
          <w:rFonts w:eastAsia="Times New Roman"/>
          <w:b/>
          <w:lang w:val="en-US"/>
        </w:rPr>
        <w:t xml:space="preserve"> </w:t>
      </w:r>
      <w:r w:rsidRPr="00197D5A">
        <w:rPr>
          <w:rFonts w:eastAsia="Times New Roman"/>
          <w:lang w:val="en-US"/>
        </w:rPr>
        <w:t>işçimizin hak ettiği 6.627.844,53 TL  (altımilyonaltıyüzyirmiyedibinsekizyüzkırkdörtTL,elliüçkr.) kıdem tazminatı ödemesinin yapılabilmesi için İller Bankası’ndan  toplam 9.269.193,53 TL. (</w:t>
      </w:r>
      <w:proofErr w:type="gramStart"/>
      <w:r w:rsidRPr="00197D5A">
        <w:rPr>
          <w:rFonts w:eastAsia="Times New Roman"/>
          <w:lang w:val="en-US"/>
        </w:rPr>
        <w:t>dokuzmilyonikiyüzaltmışdokuzbinyüzdoksanüçTL,</w:t>
      </w:r>
      <w:proofErr w:type="gramEnd"/>
      <w:r w:rsidRPr="00197D5A">
        <w:rPr>
          <w:rFonts w:eastAsia="Times New Roman"/>
          <w:lang w:val="en-US"/>
        </w:rPr>
        <w:t xml:space="preserve">elliüçkr.) </w:t>
      </w:r>
      <w:proofErr w:type="gramStart"/>
      <w:r w:rsidRPr="00197D5A">
        <w:rPr>
          <w:rFonts w:eastAsia="Times New Roman"/>
          <w:lang w:val="en-US"/>
        </w:rPr>
        <w:t>ihbar</w:t>
      </w:r>
      <w:proofErr w:type="gramEnd"/>
      <w:r w:rsidRPr="00197D5A">
        <w:rPr>
          <w:rFonts w:eastAsia="Times New Roman"/>
          <w:lang w:val="en-US"/>
        </w:rPr>
        <w:t xml:space="preserve"> ve kıdem tazminatı</w:t>
      </w:r>
      <w:r w:rsidRPr="00197D5A">
        <w:rPr>
          <w:rFonts w:eastAsia="Times New Roman"/>
          <w:b/>
          <w:lang w:val="en-US"/>
        </w:rPr>
        <w:t xml:space="preserve"> </w:t>
      </w:r>
      <w:r w:rsidRPr="00197D5A">
        <w:rPr>
          <w:rFonts w:eastAsia="Times New Roman"/>
          <w:lang w:val="en-US"/>
        </w:rPr>
        <w:t>kredi kullanılmasına, krediye konu işle ilgili her türlü işlemi yapmaya Çine Belediyesi Başkanı Mehmet KIVRAK’ın yetkili kılınmasına mevcudun oy çokluğu (Kazım Oluç-Ret)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19-</w:t>
      </w:r>
      <w:r w:rsidRPr="00197D5A">
        <w:rPr>
          <w:rFonts w:eastAsia="Times New Roman"/>
          <w:lang w:val="en-US"/>
        </w:rPr>
        <w:t xml:space="preserve"> Çine İlçesi Yolboyu Mahallesi 109 ada 50 parsel sayılı taşınmazda Toplu İşyerleri (Ticaret, Teşhir ve Depolama) amaçlı 1/1000 ölçekli uygulama imar planı talebinin İmar Komisyonuna havale edilmesine, Komisyon tarafından tetkik edildikten sonra Meclisimizde görüşülmesine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20-</w:t>
      </w:r>
      <w:r w:rsidRPr="00197D5A">
        <w:rPr>
          <w:rFonts w:eastAsia="Times New Roman"/>
          <w:lang w:val="en-US"/>
        </w:rPr>
        <w:t xml:space="preserve"> Çine İlçesi Evciler Mahallesi 272 ada 1 parsel sayılı taşınmazda Depolama Alanı amaçlı 1/1000 ölçekli uygulama imar planı talebinin İmar Komisyonuna havale edilmesine, Komisyon tarafından tetkik edildikten sonra Meclisimizde görüşülmesine mevcudun oy çokluğu (Kazım Oluç-Ret)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21-</w:t>
      </w:r>
      <w:r w:rsidRPr="00197D5A">
        <w:rPr>
          <w:rFonts w:eastAsia="Times New Roman"/>
          <w:lang w:val="en-US"/>
        </w:rPr>
        <w:t xml:space="preserve"> Belediye Meclisimizin 05.05.2009 tarih ve 33 sayılı kararı ile kabul edilen İçkili Yer Bölgesine, Cumhuriyet Mahallesi 485 Sokak No:1-3-5-7-9 numaraya kadar olan yerlerin içkili yer bölgesine dahil edilmesine, Hamidabat Mahallesi Soğancılar Caddesi No:3/A,3/B,3/C,5/A,5/B,5/C numaraya kadar olan yerlerin içkili yer bölgesinden çıkarılmasına, dahil  edilen yerlerin krokiye işlenmesine, çıkarılan yerlerin krokinden silinmesine mevcudun oy çokluğu (Evren Aytepe-Ret, Mehmet Kazım Coşar-Ret, Mehmet Semih Uyar-Ret, Akın Altıntaş-Ret, Kazım Oluç-Ret, Ahmet Dönmez-Ret) ile karar verildi.</w:t>
      </w:r>
    </w:p>
    <w:p w:rsidR="00197D5A" w:rsidRPr="00197D5A" w:rsidRDefault="00197D5A" w:rsidP="003B0C0D">
      <w:pPr>
        <w:spacing w:after="0" w:line="240" w:lineRule="auto"/>
        <w:jc w:val="both"/>
        <w:rPr>
          <w:rFonts w:eastAsia="Times New Roman"/>
          <w:sz w:val="24"/>
          <w:szCs w:val="24"/>
          <w:lang w:val="en-US"/>
        </w:rPr>
      </w:pPr>
      <w:r w:rsidRPr="00197D5A">
        <w:rPr>
          <w:rFonts w:eastAsia="Times New Roman"/>
          <w:b/>
          <w:sz w:val="24"/>
          <w:szCs w:val="24"/>
          <w:u w:val="single"/>
          <w:lang w:val="en-US"/>
        </w:rPr>
        <w:t>KARAR 22-</w:t>
      </w:r>
      <w:r w:rsidRPr="00197D5A">
        <w:rPr>
          <w:rFonts w:eastAsia="Times New Roman"/>
          <w:sz w:val="24"/>
          <w:szCs w:val="24"/>
          <w:lang w:val="en-US"/>
        </w:rPr>
        <w:t xml:space="preserve"> İmar Komisyonu Raporu doğrultusunda Çine İlçesi Yolboyu Mahallesi 109 ada 50 parselin Toplu İşyeri (Ticaret, Teşhir ve Depolama ) Amaçlı hazırlanan UİP-091084616 sayılı 1/1000 Ölçekli Uygulama İmar Planı talebinin 3194 Sayılı İmar Kanunu’nun 8/b maddesine göre kabulüne mevcudun oy birliği ile karar verildi.</w:t>
      </w:r>
    </w:p>
    <w:p w:rsidR="00197D5A" w:rsidRPr="00197D5A" w:rsidRDefault="00197D5A" w:rsidP="003B0C0D">
      <w:pPr>
        <w:spacing w:after="0" w:line="240" w:lineRule="auto"/>
        <w:jc w:val="both"/>
        <w:rPr>
          <w:rFonts w:eastAsia="Times New Roman"/>
          <w:sz w:val="24"/>
          <w:szCs w:val="24"/>
          <w:lang w:val="en-US"/>
        </w:rPr>
      </w:pPr>
      <w:r w:rsidRPr="00197D5A">
        <w:rPr>
          <w:rFonts w:eastAsia="Times New Roman"/>
          <w:b/>
          <w:sz w:val="24"/>
          <w:szCs w:val="24"/>
          <w:u w:val="single"/>
          <w:lang w:val="en-US"/>
        </w:rPr>
        <w:t>KARAR 23-</w:t>
      </w:r>
      <w:r w:rsidRPr="00197D5A">
        <w:rPr>
          <w:rFonts w:eastAsia="Times New Roman"/>
          <w:sz w:val="24"/>
          <w:szCs w:val="24"/>
          <w:lang w:val="en-US"/>
        </w:rPr>
        <w:t xml:space="preserve"> İmar Komisyonu Raporu doğrultusunda Çine İlçesi Evciler Mahallesi 272 ada 1 parselin Depolama Alanı Amaçlı hazırlanan UİP-091084624 sayılı 1/1000 Ölçekli Uygulama İmar Planı talebinin 3194 Sayılı İmar Kanunu’nun 8/b maddesine göre kabulüne mevcudun oy birliği ile karar verildi.</w:t>
      </w:r>
    </w:p>
    <w:p w:rsidR="00197D5A" w:rsidRPr="00197D5A" w:rsidRDefault="00197D5A" w:rsidP="003B0C0D">
      <w:pPr>
        <w:spacing w:after="0" w:line="240" w:lineRule="auto"/>
        <w:jc w:val="both"/>
        <w:rPr>
          <w:rFonts w:eastAsia="Times New Roman"/>
          <w:sz w:val="24"/>
          <w:szCs w:val="24"/>
          <w:lang w:val="en-US"/>
        </w:rPr>
      </w:pPr>
      <w:r w:rsidRPr="00197D5A">
        <w:rPr>
          <w:rFonts w:eastAsia="Times New Roman"/>
          <w:b/>
          <w:sz w:val="24"/>
          <w:szCs w:val="24"/>
          <w:u w:val="single"/>
          <w:lang w:val="en-US"/>
        </w:rPr>
        <w:t>KARAR 24-</w:t>
      </w:r>
      <w:r w:rsidRPr="00197D5A">
        <w:rPr>
          <w:rFonts w:eastAsia="Times New Roman"/>
          <w:sz w:val="24"/>
          <w:szCs w:val="24"/>
          <w:lang w:val="en-US"/>
        </w:rPr>
        <w:t xml:space="preserve"> Çine İlçesi Hamidabat Mahallesi 440 ada 33-35-36 parsel sayılı taşınmazlarda Ticaret Alanı-Yeşil Alan-Yaya Yolu ve Trafo Alanı amaçlı 1/1000 ölçekli uygulama imar planı değişikliğinin İmar Komisyonuna havale edilmesine, Komisyon tarafından tetkik edildikten sonra Meclisimizde görüşülmesine mevcudun oy birliği ile karar verildi.</w:t>
      </w:r>
    </w:p>
    <w:p w:rsidR="00197D5A" w:rsidRPr="00197D5A" w:rsidRDefault="00197D5A" w:rsidP="003B0C0D">
      <w:pPr>
        <w:spacing w:after="0" w:line="240" w:lineRule="auto"/>
        <w:jc w:val="both"/>
        <w:rPr>
          <w:rFonts w:eastAsia="Times New Roman"/>
          <w:sz w:val="24"/>
          <w:szCs w:val="24"/>
          <w:lang w:val="en-US"/>
        </w:rPr>
      </w:pPr>
      <w:r w:rsidRPr="00197D5A">
        <w:rPr>
          <w:rFonts w:eastAsia="Times New Roman"/>
          <w:b/>
          <w:sz w:val="24"/>
          <w:szCs w:val="24"/>
          <w:u w:val="single"/>
          <w:lang w:val="en-US"/>
        </w:rPr>
        <w:t>KARAR 25-</w:t>
      </w:r>
      <w:r w:rsidRPr="00197D5A">
        <w:rPr>
          <w:rFonts w:eastAsia="Times New Roman"/>
          <w:sz w:val="24"/>
          <w:szCs w:val="24"/>
          <w:lang w:val="en-US"/>
        </w:rPr>
        <w:t xml:space="preserve"> Çine İlçesi Yağcılar Mahallesi 154 ada 68 parsel sayılı taşınmazda İmalathane Tesisi Alanı (İlave Kaynak Suyu Şişeleme ve Ambalajlama Tesisi) amaçlı 1/1000 ölçekli uygulama imar planı talebinin İmar </w:t>
      </w:r>
      <w:r w:rsidRPr="00197D5A">
        <w:rPr>
          <w:rFonts w:eastAsia="Times New Roman"/>
          <w:sz w:val="24"/>
          <w:szCs w:val="24"/>
          <w:lang w:val="en-US"/>
        </w:rPr>
        <w:lastRenderedPageBreak/>
        <w:t>Komisyonuna havale edilmesine, Komisyon tarafından tetkik edildikten sonra Meclisimizde görüşülmesine mevcudun oy birliği ile karar verildi.</w:t>
      </w:r>
    </w:p>
    <w:p w:rsidR="00197D5A" w:rsidRPr="00197D5A" w:rsidRDefault="00197D5A" w:rsidP="003B0C0D">
      <w:pPr>
        <w:spacing w:after="0" w:line="240" w:lineRule="auto"/>
        <w:jc w:val="both"/>
        <w:rPr>
          <w:rFonts w:eastAsia="Times New Roman"/>
          <w:sz w:val="24"/>
          <w:szCs w:val="24"/>
          <w:lang w:val="en-US"/>
        </w:rPr>
      </w:pPr>
      <w:r w:rsidRPr="00197D5A">
        <w:rPr>
          <w:rFonts w:eastAsia="Times New Roman"/>
          <w:b/>
          <w:sz w:val="24"/>
          <w:szCs w:val="24"/>
          <w:u w:val="single"/>
          <w:lang w:val="en-US"/>
        </w:rPr>
        <w:t>KARAR 26-</w:t>
      </w:r>
      <w:r w:rsidRPr="00197D5A">
        <w:rPr>
          <w:rFonts w:eastAsia="Times New Roman"/>
          <w:sz w:val="24"/>
          <w:szCs w:val="24"/>
          <w:lang w:val="en-US"/>
        </w:rPr>
        <w:t xml:space="preserve"> Belediye ve Bağlı Kuruluşları ile Mahalli İdare Birlikleri Norm Kadro İlke ve Standartlarına Dair Yönetmeliğe göre; 4 Sayılı Memur Dolu-Boş Kadro Durumu Cetvelinin onaylanmasına mevcudun oy birliği ile karar verildi.</w:t>
      </w:r>
    </w:p>
    <w:p w:rsidR="00197D5A" w:rsidRPr="00197D5A" w:rsidRDefault="00197D5A" w:rsidP="003B0C0D">
      <w:pPr>
        <w:spacing w:after="0" w:line="240" w:lineRule="auto"/>
        <w:jc w:val="both"/>
        <w:rPr>
          <w:rFonts w:eastAsia="Times New Roman"/>
          <w:sz w:val="24"/>
          <w:szCs w:val="24"/>
          <w:lang w:val="en-US"/>
        </w:rPr>
      </w:pPr>
      <w:r w:rsidRPr="00197D5A">
        <w:rPr>
          <w:rFonts w:eastAsia="Times New Roman"/>
          <w:b/>
          <w:sz w:val="24"/>
          <w:szCs w:val="24"/>
          <w:u w:val="single"/>
          <w:lang w:val="en-US"/>
        </w:rPr>
        <w:t>KARAR 27-</w:t>
      </w:r>
      <w:r w:rsidRPr="00197D5A">
        <w:rPr>
          <w:rFonts w:eastAsia="Times New Roman"/>
          <w:sz w:val="24"/>
          <w:szCs w:val="24"/>
          <w:lang w:val="en-US"/>
        </w:rPr>
        <w:t xml:space="preserve"> Belediyemiz hizmetlerinde kullanılmak üzere en düşük </w:t>
      </w:r>
      <w:r w:rsidR="003B0C0D">
        <w:rPr>
          <w:rFonts w:eastAsia="Times New Roman"/>
          <w:sz w:val="24"/>
          <w:szCs w:val="24"/>
          <w:lang w:val="en-US"/>
        </w:rPr>
        <w:t xml:space="preserve">faizle kredi veren özel ve kamu </w:t>
      </w:r>
      <w:r w:rsidRPr="00197D5A">
        <w:rPr>
          <w:rFonts w:eastAsia="Times New Roman"/>
          <w:sz w:val="24"/>
          <w:szCs w:val="24"/>
          <w:lang w:val="en-US"/>
        </w:rPr>
        <w:t>bankaların birinden #41.766.911,01-TL# (kırkbirmilyonyediyüzaltmışaltıbindokuzyüzonbir Türk Lirası bir kuruş) kredi kullanılmasına, Belediyemiz adına kullanılacak kredilere ait yapılacak her türlü kredi sözleşmesini imzalamaya, şartlarını belirlemeye, kredi genel sözleşmesine özel şartlar eklemeye, bunları müzakereye, imzalamaya veya gerektiğinde kredi borcunun ve taksitlerinin ertelenmesini talep etmeye, kredi vadesinin uzatılmasını veya kısaltılmasını talep etmeye, kullanılacak kredinin faiz oranını ve diğer her türlü masraf ve komisyonunu kararlaştırmaya,Bankalardan kullanılacak kredinin teminatını teşkil etmek üzere teminat olarak Belediyemizin her türlü hak, alacak ve kira gelirlerini devir ve temlik etmeye, teminat olarak</w:t>
      </w:r>
      <w:r w:rsidRPr="00197D5A">
        <w:rPr>
          <w:rFonts w:eastAsia="Times New Roman"/>
          <w:spacing w:val="-34"/>
          <w:sz w:val="24"/>
          <w:szCs w:val="24"/>
          <w:lang w:val="en-US"/>
        </w:rPr>
        <w:t xml:space="preserve"> </w:t>
      </w:r>
      <w:r w:rsidRPr="00197D5A">
        <w:rPr>
          <w:rFonts w:eastAsia="Times New Roman"/>
          <w:sz w:val="24"/>
          <w:szCs w:val="24"/>
          <w:lang w:val="en-US"/>
        </w:rPr>
        <w:t>vermeye, Kullanılacak krediye teminat veya temlik olarak verilmek üzere elektrik tüketim vergisi beyannamelerine istinaden tahakkuk edilen Belediyemiz elektrik ve havagazı payı mükellefleri ile Aski Genel Müdürlüğü tarafından tahsil edilen ve belediyemizin çevre temizlik vergisi ile Evsel Katı Atık payları ile yukarıda belirtilen maddelerdeki belediyemize ait yasal olarak tahakkuk eden ve ödenen tüm yasal payların teminat veya temlik olarak verilerek borçlanma yoluyla kredi kullanılmasını ve bu kredi ile ilgili olarak garanti ve teminatların verilmesi ve yine bu iş ve işlemlere esas her türlü sözleşme, protokol ve taahhütname düzenleyip imzalamaya ayrıca bankalar ve resmi kurumlar nezdindeki her türlü iş ve işlemi</w:t>
      </w:r>
      <w:r w:rsidRPr="00197D5A">
        <w:rPr>
          <w:rFonts w:eastAsia="Times New Roman"/>
          <w:spacing w:val="-3"/>
          <w:sz w:val="24"/>
          <w:szCs w:val="24"/>
          <w:lang w:val="en-US"/>
        </w:rPr>
        <w:t xml:space="preserve">n </w:t>
      </w:r>
      <w:r w:rsidRPr="00197D5A">
        <w:rPr>
          <w:rFonts w:eastAsia="Times New Roman"/>
          <w:sz w:val="24"/>
          <w:szCs w:val="24"/>
          <w:lang w:val="en-US"/>
        </w:rPr>
        <w:t>yapılmasına, 5018 sayılı Kamu Mali Yönetimi ve Kontrol Kanunu 11.maddesi gereğince üst yönetici olarak Belediyemiz adına açılmış mevduat ve gelir hesapları üzerinde rehin tesis etmeye mezun ve yetkili olmak üzere Belediye Başkanı Mehmet KIVRAK’a yetki verilmesine 5393 Sayılı Belediye Kanunu’nun 18nci maddesinin (d) bendine istinaden oy çokluğu (Evren Aytepe-Ret, Mehmet Kazım Coşar-Ret, Akın Altıntaş-Ret, Mehmet Semih Uyar-Ret, Kazım Oluç-Ret, Ahmet Dönmez-Ret)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28-</w:t>
      </w:r>
      <w:r w:rsidRPr="00197D5A">
        <w:rPr>
          <w:rFonts w:eastAsia="Times New Roman"/>
          <w:lang w:val="en-US"/>
        </w:rPr>
        <w:t xml:space="preserve"> 5393 Sayılı Belediye Kanunu’nun 56ncı maddesi ve 5018 Sayılı Kamu Mali Yönetimi ve Kontrol Kanunu’nun 41nci maddesine göre hazırlanan “2024 Yılı Çine Belediyesi Faaliyet Raporu” mevcudun oy çokluğu ile (Evren Aytepe-Ret, Mehmet Kazım Coşar-Ret, Akın Altıntaş-Ret, Kazım Oluç-Ret, Ahmet Dönmez-Ret)  kabul edildi.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29-</w:t>
      </w:r>
      <w:r w:rsidRPr="00197D5A">
        <w:rPr>
          <w:rFonts w:eastAsia="Times New Roman"/>
          <w:lang w:val="en-US"/>
        </w:rPr>
        <w:t xml:space="preserve"> 5393 Sayılı Belediye Kanunu’nun 25nci maddesi gereğince Denetim Komisyonu tarafından denetlenen Belediyemiz 2024 Mali Yılı gelir ve giderleri ile bunlara ilişkin hesap, kayıt ve işlemlerine ait Denetim Komisyonu Raporu okunarak Meclisimize bilgi verilmiştir.</w:t>
      </w:r>
      <w:r w:rsidRPr="00197D5A">
        <w:rPr>
          <w:rFonts w:eastAsia="Times New Roman"/>
          <w:color w:val="FF0000"/>
          <w:lang w:val="en-US"/>
        </w:rPr>
        <w:t xml:space="preserve">                </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30-</w:t>
      </w:r>
      <w:r w:rsidRPr="00197D5A">
        <w:rPr>
          <w:rFonts w:eastAsia="Times New Roman"/>
          <w:lang w:val="en-US"/>
        </w:rPr>
        <w:t xml:space="preserve"> İlçemiz Hamidabat Mahallesi 440 ada 33-35 ve 36 parselleri kapsayan Ticaret Alanı-Yeşil Alan- Yaya Yolu ve Trafo Alanı Amaçlı hazırlanan UİP-091087531 sayılı 1/1000 Ölçekli Uygulama İmar Planı değişikliği talebinin 3194 Sayılı İmar Kanunu’nun 8/b maddesine göre kabulüne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31-</w:t>
      </w:r>
      <w:r w:rsidRPr="00197D5A">
        <w:rPr>
          <w:rFonts w:eastAsia="Times New Roman"/>
          <w:lang w:val="en-US"/>
        </w:rPr>
        <w:t xml:space="preserve"> İlçemiz Yağcılar Mahallesi 154 ada 68 parselin İmalathane Tesisi Alanı (İlave Kaynak Suyu Şişeleme ve Ambalajlama Tesisi) Amaçlı hazırlanan UİP-091087530 sayılı 1/1000 Ölçekli Uygulama İmar Planı talebinin 3194 Sayılı İmar Kanunu’nun 8/b maddesine göre kabulüne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32-</w:t>
      </w:r>
      <w:r w:rsidRPr="00197D5A">
        <w:rPr>
          <w:rFonts w:eastAsia="Times New Roman"/>
          <w:lang w:val="en-US"/>
        </w:rPr>
        <w:t xml:space="preserve"> 5393 Sayılı Belediye Kanunu’nun 24ncü maddesi gereğince oluşturulacak olan İmar Komisyonu ile Plan ve Bütçe Komisyonunda görev yapmak üzere 1 yıllığına 3 üye seçilmesine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33-</w:t>
      </w:r>
      <w:r w:rsidRPr="00197D5A">
        <w:rPr>
          <w:rFonts w:eastAsia="Times New Roman"/>
          <w:lang w:val="en-US"/>
        </w:rPr>
        <w:t xml:space="preserve"> 5393 Sayılı Belediye Kanunu’nun 24ncü maddesi gereğince bir yıl görev yapmak üzere üç kişiden oluşacak Plan ve Bütçe Komisyonu seçimi için yapılan açık oylama sonucunda; Ramazan Kılışçı, İlhan İri ve Akın Altıntaş Plan ve Bütçe Komisyonuna mevcudun oy birliği ile seçildi.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34-</w:t>
      </w:r>
      <w:r w:rsidRPr="00197D5A">
        <w:rPr>
          <w:rFonts w:eastAsia="Times New Roman"/>
          <w:lang w:val="en-US"/>
        </w:rPr>
        <w:t xml:space="preserve"> 5393 Sayılı Belediye Kanunu’nun 24ncü maddesi gereğince bir yıl görev yapmak üzere üç kişiden oluşacak İmar  Komisyonu seçimi için yapılan açık oylama sonucunda; Metin Karadağ, Semra Eroğlu ve Evren Aytepe İmar Komisyonuna mevcudun oy birliği ile seçildi.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35-</w:t>
      </w:r>
      <w:r w:rsidRPr="00197D5A">
        <w:rPr>
          <w:rFonts w:eastAsia="Times New Roman"/>
          <w:lang w:val="en-US"/>
        </w:rPr>
        <w:t xml:space="preserve"> 5393 Sayılı Belediye Kanunu’nun 33ncü maddesi gereğince bir yıl görev yapmak üzere 2 kişiden oluşacak Encümen Üye seçimi için yapılan gizli oylama sonucunda; Semra Eroğlu 9 oy, Timuçin Karabulut 9 oy, Kazım Oluç 5 oy, Mehmet Kazım Çoşar 5 oy aldıkları görülerek, Semra Eroğlu ve Timuçin Karabulut  Encümen Üyeliğine mevcudun oy çokluğu ile seçildi.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36-</w:t>
      </w:r>
      <w:r w:rsidRPr="00197D5A">
        <w:rPr>
          <w:rFonts w:eastAsia="Times New Roman"/>
          <w:lang w:val="en-US"/>
        </w:rPr>
        <w:t xml:space="preserve"> Belediye Meclisimizin 05.05.2009 tarih ve 33 sayılı kararı ile kabul edilen İçkili Yer Bölgesine, Hamidabat Mahallesi Soğancılar Cad. No:14/A-14/B-14/C-12/B’ye kadar olan yerlerin içkili yer bölgesine dahil edilmesine, dahil edilen yerlerin krokiye işlenmesine mevcudun oy çokluğu (Evren Aytepe-Çekimser, Mehmet Kazım Coşar-Çekimser, Akın Altıntaş-Çekimser, Kazım Oluç-Çekimser, Ahmet Dönmez-Çekimser )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lastRenderedPageBreak/>
        <w:t>KARAR 37-</w:t>
      </w:r>
      <w:r w:rsidRPr="00197D5A">
        <w:rPr>
          <w:rFonts w:eastAsia="Times New Roman"/>
          <w:lang w:val="en-US"/>
        </w:rPr>
        <w:t xml:space="preserve"> Çine Belediye Başkanlığına 1 adet beko-loder, 1 adet damperli kamyon, 1 adet forklift, ve 1 adet kombi sathi kaplama aracı finansal kiralama (leasing) yöntemi veya banka kredisi ile satın alınmasına, Belediye Başkanı Mehmet KIVRAK’a yetki verilmesine mevcudun oy birliği ile karar verildi.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38-</w:t>
      </w:r>
      <w:r w:rsidRPr="00197D5A">
        <w:rPr>
          <w:rFonts w:ascii="Times New Roman" w:eastAsia="Times New Roman" w:hAnsi="Times New Roman"/>
          <w:lang w:val="en-US"/>
        </w:rPr>
        <w:t xml:space="preserve">5393 Sayılı Belediye Kanununun 64. </w:t>
      </w:r>
      <w:proofErr w:type="gramStart"/>
      <w:r w:rsidRPr="00197D5A">
        <w:rPr>
          <w:rFonts w:ascii="Times New Roman" w:eastAsia="Times New Roman" w:hAnsi="Times New Roman"/>
          <w:lang w:val="en-US"/>
        </w:rPr>
        <w:t>maddesi</w:t>
      </w:r>
      <w:proofErr w:type="gramEnd"/>
      <w:r w:rsidRPr="00197D5A">
        <w:rPr>
          <w:rFonts w:ascii="Times New Roman" w:eastAsia="Times New Roman" w:hAnsi="Times New Roman"/>
          <w:lang w:val="en-US"/>
        </w:rPr>
        <w:t xml:space="preserve"> ile Mahalli İdareler Bütçe ve Muhasebe Yönetmeliğinin 40. maddesi gereğince Encümence tetkik edilerek karara bağlanmış bulunan Çine Belediyesi 2024 mali yılına ait Kesin Hesap Cetvelleri; Gider Kesin Hesabı kurumsal kodlaması yapılan birimlerin ekonomik sınıflandırmasının birinci düzeyi, Gelir Kesin Hesabı ekonomik sınıflandırmasının birinci düzeyleri olarak tek tek ad okunmak suretiyle oylanarak 5393 sayılı Belediye kanununun 64. Maddesi </w:t>
      </w:r>
      <w:proofErr w:type="gramStart"/>
      <w:r w:rsidRPr="00197D5A">
        <w:rPr>
          <w:rFonts w:ascii="Times New Roman" w:eastAsia="Times New Roman" w:hAnsi="Times New Roman"/>
          <w:lang w:val="en-US"/>
        </w:rPr>
        <w:t>ve  Mahalli</w:t>
      </w:r>
      <w:proofErr w:type="gramEnd"/>
      <w:r w:rsidRPr="00197D5A">
        <w:rPr>
          <w:rFonts w:ascii="Times New Roman" w:eastAsia="Times New Roman" w:hAnsi="Times New Roman"/>
          <w:lang w:val="en-US"/>
        </w:rPr>
        <w:t xml:space="preserve"> İdareler Bütçe ve Muhasebe Yönetmeliğinin 40 ve 41. </w:t>
      </w:r>
      <w:proofErr w:type="gramStart"/>
      <w:r w:rsidRPr="00197D5A">
        <w:rPr>
          <w:rFonts w:ascii="Times New Roman" w:eastAsia="Times New Roman" w:hAnsi="Times New Roman"/>
          <w:lang w:val="en-US"/>
        </w:rPr>
        <w:t>maddeleri</w:t>
      </w:r>
      <w:proofErr w:type="gramEnd"/>
      <w:r w:rsidRPr="00197D5A">
        <w:rPr>
          <w:rFonts w:ascii="Times New Roman" w:eastAsia="Times New Roman" w:hAnsi="Times New Roman"/>
          <w:lang w:val="en-US"/>
        </w:rPr>
        <w:t xml:space="preserve"> gereğince mevcudun oy birliği ile kabul edildi.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39-</w:t>
      </w:r>
      <w:r w:rsidRPr="00197D5A">
        <w:rPr>
          <w:rFonts w:ascii="Times New Roman" w:eastAsia="Times New Roman" w:hAnsi="Times New Roman"/>
          <w:lang w:val="en-US"/>
        </w:rPr>
        <w:t>5393 Sayılı Belediye Kanunu’nun 24ncü maddesi gereğince bir yıl görev yapmak üzere üç kişiden oluşacak İklim Değişikliği ile Mücadele Komisyonu seçimi için yapılan açık oylama sonucunda; Timuçin Karabulut, Mustafa Demir ve Mehmet Kazım Coşar İklim Değişikliği ile Mücadele Komisyonuna mevcudun oy birliği ile seçildi.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40-</w:t>
      </w:r>
      <w:r w:rsidRPr="00197D5A">
        <w:rPr>
          <w:rFonts w:ascii="Times New Roman" w:eastAsia="Times New Roman" w:hAnsi="Times New Roman"/>
          <w:lang w:val="en-US"/>
        </w:rPr>
        <w:t>5393 Sayılı Belediye Kanunu’nun 24ncü maddesi gereğince bir yıl görev yapmak üzere üç kişiden oluşacak Kadına Yönelik Şiddetle Mücadele ve Kadının Güçlendirilmesi Komisyonu seçimi için yapılan açık oylama sonucunda; Tuba Dinçer, Semra Eroğlu ve Kazım Oluç Kadına Yönelik Şiddetle Mücadele ve Kadının Güçlendirilmesi Komisyonuna mevcudun oy birliği ile seçildi.</w:t>
      </w:r>
    </w:p>
    <w:p w:rsidR="00197D5A" w:rsidRPr="00197D5A" w:rsidRDefault="00197D5A" w:rsidP="003B0C0D">
      <w:pPr>
        <w:spacing w:after="0" w:line="240" w:lineRule="auto"/>
        <w:jc w:val="both"/>
        <w:rPr>
          <w:rFonts w:ascii="Times New Roman" w:eastAsia="Times New Roman" w:hAnsi="Times New Roman"/>
          <w:bCs/>
          <w:lang w:val="en-US"/>
        </w:rPr>
      </w:pPr>
      <w:r w:rsidRPr="00197D5A">
        <w:rPr>
          <w:rFonts w:ascii="Times New Roman" w:eastAsia="Times New Roman" w:hAnsi="Times New Roman"/>
          <w:b/>
          <w:u w:val="single"/>
          <w:lang w:val="en-US"/>
        </w:rPr>
        <w:t>KARAR 41-</w:t>
      </w:r>
      <w:r w:rsidRPr="00197D5A">
        <w:rPr>
          <w:rFonts w:ascii="Times New Roman" w:eastAsia="Times New Roman" w:hAnsi="Times New Roman"/>
          <w:lang w:val="en-US"/>
        </w:rPr>
        <w:t xml:space="preserve"> Mülkiyeti Belediyemize ait Sarıoğlu Mahallesi 309 ada 12 parsel, Soğancılar Mahallesi 89 ada 2 ve 4 parsel, Umurköy Mahallesi 171 ada 1 parsel sayılı taşınmazların 5393 Sayılı Belediye Kanunu’nun 18nci maddesinin e bendi gereğince satılmasına, </w:t>
      </w:r>
      <w:r w:rsidRPr="00197D5A">
        <w:rPr>
          <w:rFonts w:ascii="Times New Roman" w:eastAsia="Times New Roman" w:hAnsi="Times New Roman"/>
          <w:bCs/>
          <w:lang w:val="en-US"/>
        </w:rPr>
        <w:t xml:space="preserve">satışı konusunda Belediye Encümenine yetki verilmesine mevcudun oy çokluğu </w:t>
      </w:r>
      <w:r w:rsidRPr="00197D5A">
        <w:rPr>
          <w:rFonts w:ascii="Times New Roman" w:eastAsia="Times New Roman" w:hAnsi="Times New Roman"/>
          <w:lang w:val="en-US"/>
        </w:rPr>
        <w:t>(Evren Aytepe-Ret, Mehmet Kazım Coşar-Ret, Akın Altıntaş-Ret, Kazım Oluç-Ret, Ahmet Dönmez-Ret)</w:t>
      </w:r>
      <w:r w:rsidRPr="00197D5A">
        <w:rPr>
          <w:rFonts w:ascii="Times New Roman" w:eastAsia="Times New Roman" w:hAnsi="Times New Roman"/>
          <w:bCs/>
          <w:lang w:val="en-US"/>
        </w:rPr>
        <w:t xml:space="preserve"> ile karar verildi.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42-</w:t>
      </w:r>
      <w:r w:rsidRPr="00197D5A">
        <w:rPr>
          <w:rFonts w:ascii="Times New Roman" w:eastAsia="Times New Roman" w:hAnsi="Times New Roman"/>
          <w:color w:val="333333"/>
          <w:lang w:val="en-US"/>
        </w:rPr>
        <w:t xml:space="preserve">237 Sayılı Taşıt Kanununun 13. maddesi gereğince </w:t>
      </w:r>
      <w:r w:rsidRPr="00197D5A">
        <w:rPr>
          <w:rFonts w:ascii="Times New Roman" w:eastAsia="Times New Roman" w:hAnsi="Times New Roman"/>
          <w:lang w:val="en-US"/>
        </w:rPr>
        <w:t xml:space="preserve">yukarında cinsi, markası, modeli, plakası yazılan Belediyemize ait ekonomik ömrünü bitiren ve trafikten çekilen araçların 2886 Sayılı Devlet İhale Kanunu hükümlerine göre satılmasına, her türlü işe ve işlemin yürütülmesi için Belediye Encümeni ve Belediye Başkanına yetki verilmesine </w:t>
      </w:r>
      <w:r w:rsidRPr="00197D5A">
        <w:rPr>
          <w:rFonts w:ascii="Times New Roman" w:eastAsia="Times New Roman" w:hAnsi="Times New Roman"/>
          <w:color w:val="333333"/>
          <w:lang w:val="en-US"/>
        </w:rPr>
        <w:t>mevcudun oy birliği ile karar verildi.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43-</w:t>
      </w:r>
      <w:r w:rsidRPr="00197D5A">
        <w:rPr>
          <w:rFonts w:ascii="Times New Roman" w:eastAsia="Times New Roman" w:hAnsi="Times New Roman"/>
          <w:lang w:val="en-US"/>
        </w:rPr>
        <w:t xml:space="preserve"> Mali Hizmetler Müdürlüğünden gelen müzekkere doğrultusunda Belediyemiz 2025 yılı tarifelerinde Sivrisinek ve Haşeratla Mücadele Hizmetleri ücretlerinin 2 inci ve 4 üncü kalemlerinin güncellenmesine, besihanelerde yapılacak olan ilaçlamanın zorunlu olmasına mevcudun oy çokluğu (Evren Aytepe-Çekimser, Mehmet Kazım Coşar-Çekimser, Akın Altıntaş-Çekimser, Kazım Oluç-Çekimser, Ahmet Dönmez-Çekimser) ile kabul edilerek karar verildi.</w:t>
      </w:r>
    </w:p>
    <w:p w:rsidR="00197D5A" w:rsidRPr="00197D5A" w:rsidRDefault="00197D5A" w:rsidP="003B0C0D">
      <w:pPr>
        <w:spacing w:after="0" w:line="240" w:lineRule="auto"/>
        <w:jc w:val="both"/>
        <w:rPr>
          <w:rFonts w:ascii="Times New Roman" w:eastAsia="Times New Roman" w:hAnsi="Times New Roman"/>
          <w:sz w:val="24"/>
          <w:szCs w:val="24"/>
          <w:lang w:val="en-US"/>
        </w:rPr>
      </w:pPr>
      <w:r w:rsidRPr="00197D5A">
        <w:rPr>
          <w:rFonts w:ascii="Times New Roman" w:eastAsia="Times New Roman" w:hAnsi="Times New Roman"/>
          <w:b/>
          <w:sz w:val="24"/>
          <w:szCs w:val="24"/>
          <w:u w:val="single"/>
          <w:lang w:val="en-US"/>
        </w:rPr>
        <w:t>KARAR 44-</w:t>
      </w:r>
      <w:r w:rsidRPr="00197D5A">
        <w:rPr>
          <w:rFonts w:ascii="Times New Roman" w:eastAsia="Times New Roman" w:hAnsi="Times New Roman"/>
          <w:sz w:val="24"/>
          <w:szCs w:val="24"/>
          <w:lang w:val="en-US"/>
        </w:rPr>
        <w:t xml:space="preserve"> Hamidabat Mahallesi 183 ada 28 parsel sayılı taşınmazın Şevketiye Mahallesi 355 ada 18 parsel sayılı taşınmaz ile takas işlemi ile ilgili alınan 05/12/2023 tarih ve 83 numaralı Meclis Kararının iptal edilmesine mevcudun oy birliği ile karar verildi.</w:t>
      </w:r>
    </w:p>
    <w:p w:rsidR="00197D5A" w:rsidRPr="00197D5A" w:rsidRDefault="00197D5A" w:rsidP="003B0C0D">
      <w:pPr>
        <w:spacing w:after="0" w:line="240" w:lineRule="auto"/>
        <w:jc w:val="both"/>
        <w:rPr>
          <w:rFonts w:ascii="Times New Roman" w:eastAsia="Times New Roman" w:hAnsi="Times New Roman"/>
          <w:sz w:val="24"/>
          <w:szCs w:val="24"/>
          <w:lang w:val="en-US"/>
        </w:rPr>
      </w:pPr>
    </w:p>
    <w:p w:rsidR="00197D5A" w:rsidRPr="00197D5A" w:rsidRDefault="00197D5A" w:rsidP="003B0C0D">
      <w:pPr>
        <w:spacing w:after="0" w:line="240" w:lineRule="auto"/>
        <w:jc w:val="both"/>
        <w:rPr>
          <w:rFonts w:ascii="Times New Roman" w:eastAsia="Times New Roman" w:hAnsi="Times New Roman"/>
          <w:bCs/>
          <w:sz w:val="24"/>
          <w:szCs w:val="24"/>
          <w:lang w:val="en-US"/>
        </w:rPr>
      </w:pPr>
      <w:r w:rsidRPr="00197D5A">
        <w:rPr>
          <w:rFonts w:ascii="Times New Roman" w:eastAsia="Times New Roman" w:hAnsi="Times New Roman"/>
          <w:b/>
          <w:sz w:val="24"/>
          <w:szCs w:val="24"/>
          <w:u w:val="single"/>
          <w:lang w:val="en-US"/>
        </w:rPr>
        <w:t>KARAR 45-</w:t>
      </w:r>
      <w:r w:rsidRPr="00197D5A">
        <w:rPr>
          <w:rFonts w:ascii="Times New Roman" w:eastAsia="Times New Roman" w:hAnsi="Times New Roman"/>
          <w:sz w:val="24"/>
          <w:szCs w:val="24"/>
          <w:lang w:val="en-US"/>
        </w:rPr>
        <w:t xml:space="preserve"> Belediyemize ait gayrimenkullerin 5393 Sayılı Belediye Kanunu’nun 18nci maddesinin e bendi gereğince satılmasına, </w:t>
      </w:r>
      <w:r w:rsidRPr="00197D5A">
        <w:rPr>
          <w:rFonts w:ascii="Times New Roman" w:eastAsia="Times New Roman" w:hAnsi="Times New Roman"/>
          <w:bCs/>
          <w:sz w:val="24"/>
          <w:szCs w:val="24"/>
          <w:lang w:val="en-US"/>
        </w:rPr>
        <w:t xml:space="preserve">satışı konusunda Belediye Encümenine yetki verilmesine mevcudun oy çokluğu </w:t>
      </w:r>
      <w:r w:rsidRPr="00197D5A">
        <w:rPr>
          <w:rFonts w:ascii="Times New Roman" w:eastAsia="Times New Roman" w:hAnsi="Times New Roman"/>
          <w:sz w:val="24"/>
          <w:szCs w:val="24"/>
          <w:lang w:val="en-US"/>
        </w:rPr>
        <w:t>(Evren Aytepe-Ret, Mehmet Kazım Coşar-Ret, Akın Altıntaş-Ret, Kazım Oluç-Ret, Mehmet Semih Uyar-Ret)</w:t>
      </w:r>
      <w:r w:rsidRPr="00197D5A">
        <w:rPr>
          <w:rFonts w:ascii="Times New Roman" w:eastAsia="Times New Roman" w:hAnsi="Times New Roman"/>
          <w:bCs/>
          <w:sz w:val="24"/>
          <w:szCs w:val="24"/>
          <w:lang w:val="en-US"/>
        </w:rPr>
        <w:t xml:space="preserve"> ile karar verildi.</w:t>
      </w:r>
    </w:p>
    <w:p w:rsidR="00197D5A" w:rsidRPr="00197D5A" w:rsidRDefault="00197D5A" w:rsidP="003B0C0D">
      <w:pPr>
        <w:spacing w:after="0" w:line="240" w:lineRule="auto"/>
        <w:jc w:val="both"/>
        <w:rPr>
          <w:rFonts w:ascii="Times New Roman" w:eastAsia="Times New Roman" w:hAnsi="Times New Roman"/>
          <w:sz w:val="24"/>
          <w:szCs w:val="24"/>
          <w:lang w:val="en-US"/>
        </w:rPr>
      </w:pPr>
    </w:p>
    <w:p w:rsidR="00197D5A" w:rsidRPr="00197D5A" w:rsidRDefault="00197D5A" w:rsidP="003B0C0D">
      <w:pPr>
        <w:spacing w:after="0" w:line="240" w:lineRule="auto"/>
        <w:jc w:val="both"/>
        <w:rPr>
          <w:rFonts w:ascii="Times New Roman" w:eastAsia="Times New Roman" w:hAnsi="Times New Roman"/>
          <w:sz w:val="24"/>
          <w:szCs w:val="24"/>
          <w:lang w:val="en-US"/>
        </w:rPr>
      </w:pPr>
      <w:r w:rsidRPr="00197D5A">
        <w:rPr>
          <w:rFonts w:ascii="Times New Roman" w:eastAsia="Times New Roman" w:hAnsi="Times New Roman"/>
          <w:b/>
          <w:sz w:val="24"/>
          <w:szCs w:val="24"/>
          <w:u w:val="single"/>
          <w:lang w:val="en-US"/>
        </w:rPr>
        <w:t>KARAR 46-</w:t>
      </w:r>
      <w:r w:rsidRPr="00197D5A">
        <w:rPr>
          <w:rFonts w:ascii="Times New Roman" w:eastAsia="Times New Roman" w:hAnsi="Times New Roman"/>
          <w:sz w:val="24"/>
          <w:szCs w:val="24"/>
          <w:lang w:val="en-US"/>
        </w:rPr>
        <w:t xml:space="preserve"> Belediye Meclisimizin 05.05.2009 tarih ve 33 sayılı kararı ile kabul edilen İçkili Yer Bölgesine, Kavşit Mahallesi 2684 Sokak No:4-6-11’e kadar olan yerlerin içkili yer bölgesine dahil edilmesine, dahil edilen yerlerin krokiye işlenmesine </w:t>
      </w:r>
      <w:r w:rsidRPr="00197D5A">
        <w:rPr>
          <w:rFonts w:ascii="Times New Roman" w:eastAsia="Times New Roman" w:hAnsi="Times New Roman"/>
          <w:bCs/>
          <w:sz w:val="24"/>
          <w:szCs w:val="24"/>
          <w:lang w:val="en-US"/>
        </w:rPr>
        <w:t xml:space="preserve">mevcudun oy çokluğu </w:t>
      </w:r>
      <w:r w:rsidRPr="00197D5A">
        <w:rPr>
          <w:rFonts w:ascii="Times New Roman" w:eastAsia="Times New Roman" w:hAnsi="Times New Roman"/>
          <w:sz w:val="24"/>
          <w:szCs w:val="24"/>
          <w:lang w:val="en-US"/>
        </w:rPr>
        <w:t>(Evren Aytepe-Ret, Mehmet Kazım Coşar-Ret, Akın Altıntaş-Ret, Kazım Oluç-Ret, Mehmet Semih Uyar-Ret)</w:t>
      </w:r>
      <w:r w:rsidRPr="00197D5A">
        <w:rPr>
          <w:rFonts w:ascii="Times New Roman" w:eastAsia="Times New Roman" w:hAnsi="Times New Roman"/>
          <w:bCs/>
          <w:sz w:val="24"/>
          <w:szCs w:val="24"/>
          <w:lang w:val="en-US"/>
        </w:rPr>
        <w:t xml:space="preserve"> ile karar verildi.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47-</w:t>
      </w:r>
      <w:r w:rsidRPr="00197D5A">
        <w:rPr>
          <w:rFonts w:ascii="Times New Roman" w:eastAsia="Times New Roman" w:hAnsi="Times New Roman"/>
          <w:lang w:val="en-US"/>
        </w:rPr>
        <w:t xml:space="preserve"> Çine Belediyesi Marsyas Kadınları Üretim Merkezimizin ön tarafına araç şarj istasyonu alanı kurulmasına, araç şarj istasyonu alanının 2886 sayılı Devlet İhale Kanunu hükümleri uyarınca 10 (on) yıla kadar kiralama ihalesine çıkarılmasına, ihale ile ilgili Belediye Encümeni'ne yetki verilmesine 5393 Sayılı Belediye Kanunu’nun 15nci maddesinin h bendi ve 18nci maddesinin e bendine göre mevcudun oy birliği ile karar verildi.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48-</w:t>
      </w:r>
      <w:r w:rsidRPr="00197D5A">
        <w:rPr>
          <w:rFonts w:ascii="Times New Roman" w:eastAsia="Times New Roman" w:hAnsi="Times New Roman"/>
          <w:lang w:val="en-US"/>
        </w:rPr>
        <w:t xml:space="preserve"> Belediyemiz hizmetlerinde kullanılmak üzere en düşük faizle kredi veren özel ve kamu bankaların birinden #49.098.859,14-TL# (kırkdokuzmilyondoksansekizbinsekizyüzellidokuz Türk Lirası ondört kuruş) kredi kullanılmasına, Belediyemiz adına kullanılacak kredilere ait yapılacak her türlü kredi sözleşmesini imzalamaya, şartlarını belirlemeye, kredi genel sözleşmesine özel şartlar eklemeye, bunları müzakereye, imzalamaya veya gerektiğinde kredi borcunun ve taksitlerinin ertelenmesini talep etmeye, kredi vadesinin uzatılmasını veya kısaltılmasını talep etmeye, kullanılacak kredinin faiz oranını ve diğer her türlü masraf ve komisyonunu kararlaştırmaya,</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lang w:val="en-US"/>
        </w:rPr>
        <w:t xml:space="preserve">             Bankalardan kullanılacak kredinin teminatını teşkil etmek üzere teminat olarak Belediyemizin her türlü hak, alacak ve kira gelirlerini devir ve temlik etmeye, teminat olarak</w:t>
      </w:r>
      <w:r w:rsidRPr="00197D5A">
        <w:rPr>
          <w:rFonts w:ascii="Times New Roman" w:eastAsia="Times New Roman" w:hAnsi="Times New Roman"/>
          <w:spacing w:val="-34"/>
          <w:lang w:val="en-US"/>
        </w:rPr>
        <w:t xml:space="preserve"> </w:t>
      </w:r>
      <w:r w:rsidRPr="00197D5A">
        <w:rPr>
          <w:rFonts w:ascii="Times New Roman" w:eastAsia="Times New Roman" w:hAnsi="Times New Roman"/>
          <w:lang w:val="en-US"/>
        </w:rPr>
        <w:t>vermeye,</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lang w:val="en-US"/>
        </w:rPr>
        <w:t xml:space="preserve">             Kullanılacak krediye teminat veya temlik olarak verilmek üzere elektrik tüketim vergisi beyannamelerine istinaden tahakkuk edilen Belediyemiz elektrik ve havagazı payı mükellefleri ile Aski Genel Müdürlüğü tarafından </w:t>
      </w:r>
      <w:r w:rsidRPr="00197D5A">
        <w:rPr>
          <w:rFonts w:ascii="Times New Roman" w:eastAsia="Times New Roman" w:hAnsi="Times New Roman"/>
          <w:lang w:val="en-US"/>
        </w:rPr>
        <w:lastRenderedPageBreak/>
        <w:t>tahsil edilen ve belediyemizin çevre temizlik vergisi ile Evsel Katı Atık payları ile yukarıda belirtilen maddelerdeki belediyemize ait yasal olarak tahakkuk eden ve ödenen tüm yasal payların teminat veya temlik olarak verilerek borçlanma yoluyla kredi kullanılmasını ve bu kredi ile ilgili olarak garanti ve teminatların verilmesi ve yine bu iş ve işlemlere esas her türlü sözleşme, protokol ve taahhütname düzenleyip imzalamaya ayrıca bankalar ve resmi kurumlar nezdindeki her türlü iş ve işlemi</w:t>
      </w:r>
      <w:r w:rsidRPr="00197D5A">
        <w:rPr>
          <w:rFonts w:ascii="Times New Roman" w:eastAsia="Times New Roman" w:hAnsi="Times New Roman"/>
          <w:spacing w:val="-3"/>
          <w:lang w:val="en-US"/>
        </w:rPr>
        <w:t xml:space="preserve">n </w:t>
      </w:r>
      <w:r w:rsidRPr="00197D5A">
        <w:rPr>
          <w:rFonts w:ascii="Times New Roman" w:eastAsia="Times New Roman" w:hAnsi="Times New Roman"/>
          <w:lang w:val="en-US"/>
        </w:rPr>
        <w:t>yapılmasına, 5018 sayılı Kamu Mali Yönetimi ve Kontrol Kanunu 11.maddesi gereğince üst yönetici olarak Belediyemiz adına açılmış mevduat ve gelir hesapları üzerinde rehin tesis etmeye mezun ve yetkili olmak üzere Belediye Başkanı Mehmet KIVRAK’a yetki verilmesine 5393 Sayılı Belediye Kanunu’nun 18nci maddesinin (d) bendine istinaden oy çokluğu (Evren Aytepe-Ret, Mehmet Kazım Coşar-Ret, Akın Altıntaş-Ret, Mehmet Semih Uyar-Ret, Kazım Oluç-Ret, Ahmet Dönmez-Ret) ile karar verildi.</w:t>
      </w: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49-</w:t>
      </w:r>
      <w:r w:rsidRPr="00197D5A">
        <w:rPr>
          <w:rFonts w:ascii="Times New Roman" w:eastAsia="Times New Roman" w:hAnsi="Times New Roman"/>
          <w:lang w:val="en-US"/>
        </w:rPr>
        <w:t xml:space="preserve"> EU-Türkiye Climate Change Grant Programme (EU-TR CCGP) Publication Reference: EuropeAid/182996/ID/ACT/TR  hibe programı çağrısı kapsamında Çiğli Belediyesi’nin ana başvuran  olarak sunduğu iklim değişikliği ile ilgili </w:t>
      </w:r>
      <w:r w:rsidRPr="00197D5A">
        <w:rPr>
          <w:rFonts w:ascii="Times New Roman" w:eastAsia="Times New Roman" w:hAnsi="Times New Roman"/>
          <w:i/>
          <w:lang w:val="en-GB"/>
        </w:rPr>
        <w:t>"Climate Adaptation and Resilience Empowerment in Çiğli: A Model for Sustainable Urban Futures" (CARE-Çiğli)</w:t>
      </w:r>
      <w:r w:rsidRPr="00197D5A">
        <w:rPr>
          <w:rFonts w:ascii="Times New Roman" w:eastAsia="Times New Roman" w:hAnsi="Times New Roman"/>
          <w:i/>
          <w:lang w:val="en-US"/>
        </w:rPr>
        <w:t xml:space="preserve"> </w:t>
      </w:r>
      <w:r w:rsidRPr="00197D5A">
        <w:rPr>
          <w:rFonts w:ascii="Times New Roman" w:eastAsia="Times New Roman" w:hAnsi="Times New Roman"/>
          <w:i/>
          <w:lang w:val="en-GB"/>
        </w:rPr>
        <w:t xml:space="preserve">"Çiğli'de İklim Adaptasyonu ve Dayanıklılığın Güçlendirilmesi: Sürdürülebilir Kentsel Gelecekler için Bir Model" (CARE-Çiğli) </w:t>
      </w:r>
      <w:r w:rsidRPr="00197D5A">
        <w:rPr>
          <w:rFonts w:ascii="Times New Roman" w:eastAsia="Times New Roman" w:hAnsi="Times New Roman"/>
          <w:lang w:val="en-US"/>
        </w:rPr>
        <w:t>Projesine Çine Belediyesi olarak proje ortağı olunmasına, proje tam başvuru aşamasında ve tam başvuru geçtiğinde ilgili belgeleri imzalamaya, Çine Belediyesi Tüzel Kişiliği’ni temsil/ilzama ve ilgili belgelerini imzalamaya Çine Belediye Başkanı Mehmet KIVRAK’a  yetki verilmesine; Çine Belediye Başkanı Mehmet KIVRAK’ın  raporlu, izinli veya görevli olduğu zamanlarda ise Çine Belediye Meclis Üyesi Timuçin KARABULUT’a yetki verilmesine mevcudun oy birliği ile karar verildi.</w:t>
      </w:r>
    </w:p>
    <w:p w:rsidR="00197D5A" w:rsidRPr="00424D73" w:rsidRDefault="00197D5A" w:rsidP="003B0C0D">
      <w:pPr>
        <w:pStyle w:val="AralkYok"/>
        <w:jc w:val="both"/>
        <w:rPr>
          <w:rFonts w:ascii="Times New Roman" w:hAnsi="Times New Roman"/>
        </w:rPr>
      </w:pP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KARAR 50:</w:t>
      </w:r>
      <w:r w:rsidRPr="00197D5A">
        <w:rPr>
          <w:rFonts w:ascii="Times New Roman" w:eastAsia="Times New Roman" w:hAnsi="Times New Roman"/>
          <w:lang w:val="en-US"/>
        </w:rPr>
        <w:t xml:space="preserve"> 3402 Sayılı Kadastro Kanunu kapsamında yapılacak çalışmalarında görev yapmak üzere Bedirler Mahallesinden Mehmet YILDIRIM, Dutluoluk Mahallesinden </w:t>
      </w:r>
      <w:r w:rsidRPr="00197D5A">
        <w:rPr>
          <w:rFonts w:ascii="Times New Roman" w:eastAsia="Times New Roman" w:hAnsi="Times New Roman"/>
          <w:color w:val="000000"/>
          <w:lang w:val="en-US"/>
        </w:rPr>
        <w:t xml:space="preserve">Orhan KARA ve Tuncay TOPAL, </w:t>
      </w:r>
      <w:r w:rsidRPr="00197D5A">
        <w:rPr>
          <w:rFonts w:ascii="Times New Roman" w:eastAsia="Times New Roman" w:hAnsi="Times New Roman"/>
          <w:lang w:val="en-US"/>
        </w:rPr>
        <w:t>Elderesi Mahallesinden Sezayi GÜLSEVEN, Yasin SEVEN, Esentepe Mahallesinden Turay DOĞAN, Hallaçlar Mahallesinden Ercan YAVAŞ, Karanfiller Mahallesinden Mehmet AYGÜN, Fuat ELMAZ, Tahsin AYDOĞDU, Kirazderesi Mahallesinden Refik KARABULUT’un kadastro bilirkişisi olarak seçilmelerine mevcudun oy birliği ile karar verildi.</w:t>
      </w:r>
    </w:p>
    <w:p w:rsidR="00197D5A" w:rsidRPr="00197D5A" w:rsidRDefault="00197D5A" w:rsidP="003B0C0D">
      <w:pPr>
        <w:spacing w:after="0" w:line="240" w:lineRule="auto"/>
        <w:jc w:val="both"/>
        <w:rPr>
          <w:rFonts w:ascii="Times New Roman" w:eastAsia="Times New Roman" w:hAnsi="Times New Roman"/>
          <w:lang w:val="en-US"/>
        </w:rPr>
      </w:pPr>
    </w:p>
    <w:p w:rsidR="00197D5A" w:rsidRPr="00197D5A" w:rsidRDefault="00197D5A" w:rsidP="003B0C0D">
      <w:pPr>
        <w:spacing w:after="0" w:line="240" w:lineRule="auto"/>
        <w:jc w:val="both"/>
        <w:rPr>
          <w:rFonts w:ascii="Times New Roman" w:eastAsia="Times New Roman" w:hAnsi="Times New Roman"/>
          <w:lang w:val="en-US"/>
        </w:rPr>
      </w:pPr>
      <w:r w:rsidRPr="00197D5A">
        <w:rPr>
          <w:rFonts w:ascii="Times New Roman" w:eastAsia="Times New Roman" w:hAnsi="Times New Roman"/>
          <w:b/>
          <w:u w:val="single"/>
          <w:lang w:val="en-US"/>
        </w:rPr>
        <w:t xml:space="preserve">KARAR 51: </w:t>
      </w:r>
      <w:r w:rsidRPr="00197D5A">
        <w:rPr>
          <w:rFonts w:ascii="Times New Roman" w:eastAsia="Times New Roman" w:hAnsi="Times New Roman"/>
          <w:lang w:val="en-US"/>
        </w:rPr>
        <w:t>Çevre kirliliğinin giderilmesi, çevrenin korunması, iyileştirilmesi ve temizlenmesinde kullanılmak üzere acilen “250 adet 800 litrelik çöp konteynerine, 1 adet yol süpürge aracına ve 1 adet çöp toplama aracına” ihtiyaç duyulmaktadır.</w:t>
      </w:r>
    </w:p>
    <w:p w:rsidR="00197D5A" w:rsidRPr="00197D5A" w:rsidRDefault="00197D5A" w:rsidP="003B0C0D">
      <w:pPr>
        <w:spacing w:after="0" w:line="240" w:lineRule="auto"/>
        <w:jc w:val="both"/>
        <w:rPr>
          <w:rFonts w:ascii="Times New Roman" w:eastAsia="Times New Roman" w:hAnsi="Times New Roman"/>
          <w:lang w:val="de-DE" w:eastAsia="tr-TR"/>
        </w:rPr>
      </w:pPr>
      <w:r w:rsidRPr="00197D5A">
        <w:rPr>
          <w:rFonts w:ascii="Times New Roman" w:eastAsia="Times New Roman" w:hAnsi="Times New Roman"/>
          <w:lang w:val="en-US"/>
        </w:rPr>
        <w:t xml:space="preserve">           Mali imkanlarımızın yetersizliği sebebiyle temin edilemeyen 250 adet 800 litrelik çöp konteyneri, 1 adet yol süpürge aracı ve 1 adet çöp toplama aracının satın alınabilmesi</w:t>
      </w:r>
      <w:r w:rsidRPr="00197D5A">
        <w:rPr>
          <w:rFonts w:ascii="Times New Roman" w:eastAsia="Times New Roman" w:hAnsi="Times New Roman"/>
          <w:lang w:val="de-DE" w:eastAsia="tr-TR"/>
        </w:rPr>
        <w:t xml:space="preserve"> için Çevre, Şehircilik ve İklim Değişikliği Bakanlığı’ndan, Bakanlığın uygun gördüğü miktarda yardım talebinde bulunulmasına, Belediyemiz adına yardımla ilgili konularda Belediye Başkanı .Mehmet KIVRAK‘a yetki verilmesine, yardımın tarafımıza  tahsisi yapıldığı takdirde, Belediye Başkanı veya görevlendireceği bir yetkili tarafından teslim alınmasına, alınan yardımın maksadı doğrultusunda kullanılmasına, yardımla ilgili Çevre, Şehircilik ve İklim Değişikliği Bakanlığı‘na verilen taahhütname hükümlerinin yerine getirilmesine  ve Bakanlıkça istenen bütün bilgi ve belgelerin gönderilmesine oy birliği ile karar verilmiştir.</w:t>
      </w:r>
    </w:p>
    <w:p w:rsidR="00197D5A" w:rsidRPr="00197D5A" w:rsidRDefault="00197D5A" w:rsidP="003B0C0D">
      <w:pPr>
        <w:spacing w:after="0" w:line="240" w:lineRule="auto"/>
        <w:jc w:val="both"/>
        <w:rPr>
          <w:rFonts w:ascii="Times New Roman" w:eastAsia="Times New Roman" w:hAnsi="Times New Roman"/>
          <w:sz w:val="24"/>
          <w:szCs w:val="24"/>
          <w:lang w:val="de-DE" w:eastAsia="tr-TR"/>
        </w:rPr>
      </w:pPr>
    </w:p>
    <w:p w:rsidR="00197D5A" w:rsidRPr="00197D5A" w:rsidRDefault="00197D5A" w:rsidP="003B0C0D">
      <w:pPr>
        <w:spacing w:after="0" w:line="240" w:lineRule="auto"/>
        <w:jc w:val="both"/>
        <w:rPr>
          <w:rFonts w:ascii="Times New Roman" w:hAnsi="Times New Roman"/>
          <w:sz w:val="24"/>
          <w:szCs w:val="24"/>
        </w:rPr>
      </w:pPr>
      <w:r w:rsidRPr="00197D5A">
        <w:rPr>
          <w:rFonts w:ascii="Times New Roman" w:eastAsia="Times New Roman" w:hAnsi="Times New Roman"/>
          <w:b/>
          <w:u w:val="single"/>
          <w:lang w:val="en-US"/>
        </w:rPr>
        <w:t>KARAR 52:</w:t>
      </w:r>
      <w:r w:rsidRPr="00197D5A">
        <w:rPr>
          <w:rFonts w:ascii="Times New Roman" w:hAnsi="Times New Roman"/>
          <w:sz w:val="24"/>
          <w:szCs w:val="24"/>
        </w:rPr>
        <w:t xml:space="preserve"> </w:t>
      </w:r>
      <w:r w:rsidRPr="00197D5A">
        <w:rPr>
          <w:rFonts w:ascii="Times New Roman" w:hAnsi="Times New Roman"/>
        </w:rPr>
        <w:t>Çine İlçesi Cumhuriyet Mahallesi 45 ada 166 parsel sayılı taşınmazda 1/1000 ölçekli uygulama imar planı değişikliği konusunun İmar Komisyonuna havale edilmesine, Komisyon tarafından tetkik edildikten sonra Meclisimizde görüşülmesine mevcudun oy birliği ile karar verildi.</w:t>
      </w:r>
    </w:p>
    <w:p w:rsidR="00197D5A" w:rsidRPr="00197D5A" w:rsidRDefault="00197D5A" w:rsidP="003B0C0D">
      <w:pPr>
        <w:spacing w:after="0" w:line="240" w:lineRule="auto"/>
        <w:jc w:val="both"/>
        <w:rPr>
          <w:rFonts w:ascii="Times New Roman" w:eastAsia="Times New Roman" w:hAnsi="Times New Roman"/>
          <w:sz w:val="24"/>
          <w:szCs w:val="24"/>
          <w:lang w:val="en-US"/>
        </w:rPr>
      </w:pPr>
      <w:r w:rsidRPr="00197D5A">
        <w:rPr>
          <w:rFonts w:ascii="Times New Roman" w:eastAsia="Times New Roman" w:hAnsi="Times New Roman"/>
          <w:b/>
          <w:sz w:val="24"/>
          <w:szCs w:val="24"/>
          <w:u w:val="single"/>
          <w:lang w:val="en-US"/>
        </w:rPr>
        <w:t>KARAR 53-</w:t>
      </w:r>
      <w:r w:rsidRPr="00197D5A">
        <w:rPr>
          <w:rFonts w:ascii="Times New Roman" w:eastAsia="Times New Roman" w:hAnsi="Times New Roman"/>
          <w:sz w:val="24"/>
          <w:szCs w:val="24"/>
          <w:lang w:val="en-US"/>
        </w:rPr>
        <w:t xml:space="preserve"> Belediyemiz 2026 mali yılı ve izleyen iki yılın gelir-gider bütçesi ile performans programının Plan ve Bütçe Komisyonuna havale edilmesine mevcudun oy birliği ile karar verildi.</w:t>
      </w:r>
    </w:p>
    <w:p w:rsidR="00197D5A" w:rsidRPr="00197D5A" w:rsidRDefault="00197D5A" w:rsidP="003B0C0D">
      <w:pPr>
        <w:spacing w:after="0" w:line="240" w:lineRule="auto"/>
        <w:jc w:val="both"/>
        <w:rPr>
          <w:rFonts w:ascii="Times New Roman" w:eastAsia="Times New Roman" w:hAnsi="Times New Roman"/>
          <w:sz w:val="24"/>
          <w:szCs w:val="24"/>
          <w:lang w:val="en-US"/>
        </w:rPr>
      </w:pPr>
      <w:r w:rsidRPr="00197D5A">
        <w:rPr>
          <w:rFonts w:ascii="Times New Roman" w:eastAsia="Times New Roman" w:hAnsi="Times New Roman"/>
          <w:b/>
          <w:sz w:val="24"/>
          <w:szCs w:val="24"/>
          <w:u w:val="single"/>
          <w:lang w:val="en-US"/>
        </w:rPr>
        <w:t>KARAR 54-</w:t>
      </w:r>
      <w:r w:rsidRPr="00197D5A">
        <w:rPr>
          <w:rFonts w:ascii="Times New Roman" w:eastAsia="Times New Roman" w:hAnsi="Times New Roman"/>
          <w:sz w:val="24"/>
          <w:szCs w:val="24"/>
          <w:lang w:val="en-US"/>
        </w:rPr>
        <w:t xml:space="preserve"> Belediyemiz 2026 Yılı Katı Atık Tarifelerinin Plan ve Bütçe Komisyonuna havale edilmesine mevcudun oy birliği ile karar verildi.</w:t>
      </w:r>
    </w:p>
    <w:p w:rsidR="00197D5A" w:rsidRPr="00197D5A" w:rsidRDefault="00197D5A" w:rsidP="003B0C0D">
      <w:pPr>
        <w:spacing w:after="0" w:line="240" w:lineRule="auto"/>
        <w:jc w:val="both"/>
        <w:rPr>
          <w:rFonts w:ascii="Times New Roman" w:eastAsia="Times New Roman" w:hAnsi="Times New Roman"/>
          <w:sz w:val="24"/>
          <w:szCs w:val="24"/>
          <w:lang w:val="en-US"/>
        </w:rPr>
      </w:pPr>
      <w:r w:rsidRPr="00197D5A">
        <w:rPr>
          <w:rFonts w:ascii="Times New Roman" w:eastAsia="Times New Roman" w:hAnsi="Times New Roman"/>
          <w:b/>
          <w:sz w:val="24"/>
          <w:szCs w:val="24"/>
          <w:u w:val="single"/>
          <w:lang w:val="en-US"/>
        </w:rPr>
        <w:t>KARAR 55-</w:t>
      </w:r>
      <w:r w:rsidRPr="00197D5A">
        <w:rPr>
          <w:rFonts w:ascii="Times New Roman" w:eastAsia="Times New Roman" w:hAnsi="Times New Roman"/>
          <w:sz w:val="24"/>
          <w:szCs w:val="24"/>
          <w:lang w:val="en-US"/>
        </w:rPr>
        <w:t xml:space="preserve"> İmar Komisyonu Raporu doğrultusunda İlçemiz Cumhuriyet Mahallesi 45 ada 1166 parsel sayılı taşınmazda 1/1000 ölçekli uygulama imar planı değişikliği talebinin ret edilmesine mevcudun oy birliği ile karar verildi.</w:t>
      </w:r>
    </w:p>
    <w:p w:rsidR="00197D5A" w:rsidRPr="00197D5A" w:rsidRDefault="00197D5A" w:rsidP="003B0C0D">
      <w:pPr>
        <w:spacing w:after="0" w:line="240" w:lineRule="auto"/>
        <w:jc w:val="both"/>
        <w:rPr>
          <w:rFonts w:ascii="Times New Roman" w:eastAsia="Times New Roman" w:hAnsi="Times New Roman"/>
          <w:sz w:val="24"/>
          <w:szCs w:val="24"/>
          <w:lang w:val="de-DE"/>
        </w:rPr>
      </w:pPr>
      <w:r w:rsidRPr="00197D5A">
        <w:rPr>
          <w:rFonts w:ascii="Times New Roman" w:eastAsia="Times New Roman" w:hAnsi="Times New Roman"/>
          <w:b/>
          <w:sz w:val="24"/>
          <w:szCs w:val="24"/>
          <w:u w:val="single"/>
          <w:lang w:val="en-US"/>
        </w:rPr>
        <w:t>KARAR 56-</w:t>
      </w:r>
      <w:r w:rsidRPr="00197D5A">
        <w:rPr>
          <w:rFonts w:ascii="Times New Roman" w:eastAsia="Times New Roman" w:hAnsi="Times New Roman"/>
          <w:sz w:val="24"/>
          <w:szCs w:val="24"/>
          <w:lang w:val="en-US"/>
        </w:rPr>
        <w:t xml:space="preserve"> İlçemizde stabilize (ham yol) olarak kullanılan yolların sathi kaplama yapılması için Efeler Belediye Başkanlığı ile işbirliği yapılmasına, Efeler Belediye Başkanlığı ile yapılacak olan protokoller için Belediye Başkanı Mehmet KIVRAK’a yetki verilmesine mevcudun oy birliği ile </w:t>
      </w:r>
      <w:proofErr w:type="gramStart"/>
      <w:r w:rsidRPr="00197D5A">
        <w:rPr>
          <w:rFonts w:ascii="Times New Roman" w:eastAsia="Times New Roman" w:hAnsi="Times New Roman"/>
          <w:sz w:val="24"/>
          <w:szCs w:val="24"/>
          <w:lang w:val="en-US"/>
        </w:rPr>
        <w:t>kabul</w:t>
      </w:r>
      <w:proofErr w:type="gramEnd"/>
      <w:r w:rsidRPr="00197D5A">
        <w:rPr>
          <w:rFonts w:ascii="Times New Roman" w:eastAsia="Times New Roman" w:hAnsi="Times New Roman"/>
          <w:sz w:val="24"/>
          <w:szCs w:val="24"/>
          <w:lang w:val="en-US"/>
        </w:rPr>
        <w:t xml:space="preserve"> edilerek karar verildi.</w:t>
      </w:r>
    </w:p>
    <w:p w:rsidR="00197D5A" w:rsidRPr="00197D5A" w:rsidRDefault="00197D5A" w:rsidP="003B0C0D">
      <w:pPr>
        <w:spacing w:after="0" w:line="240" w:lineRule="auto"/>
        <w:jc w:val="both"/>
        <w:rPr>
          <w:rFonts w:ascii="Times New Roman" w:eastAsia="Times New Roman" w:hAnsi="Times New Roman"/>
          <w:sz w:val="24"/>
          <w:szCs w:val="24"/>
        </w:rPr>
      </w:pPr>
      <w:r w:rsidRPr="00197D5A">
        <w:rPr>
          <w:rFonts w:ascii="Times New Roman" w:eastAsia="Times New Roman" w:hAnsi="Times New Roman"/>
          <w:b/>
          <w:sz w:val="24"/>
          <w:szCs w:val="24"/>
          <w:u w:val="single"/>
          <w:lang w:val="en-US"/>
        </w:rPr>
        <w:t>KARAR 57-</w:t>
      </w:r>
      <w:r w:rsidRPr="00197D5A">
        <w:rPr>
          <w:rFonts w:ascii="Times New Roman" w:eastAsia="Times New Roman" w:hAnsi="Times New Roman"/>
          <w:sz w:val="24"/>
          <w:szCs w:val="24"/>
          <w:lang w:val="en-US"/>
        </w:rPr>
        <w:t xml:space="preserve"> Mehmet ŞİMŞEK’in Sarıköy Mahallesinin “Kırsal Mahalle” olması ile ilgili talebinin ret edilmesine mevcudun oy birliği ile karar verildi.</w:t>
      </w:r>
    </w:p>
    <w:p w:rsidR="00197D5A" w:rsidRPr="00197D5A" w:rsidRDefault="00197D5A" w:rsidP="003B0C0D">
      <w:pPr>
        <w:spacing w:after="0" w:line="240" w:lineRule="auto"/>
        <w:jc w:val="both"/>
        <w:rPr>
          <w:rFonts w:ascii="Times New Roman" w:hAnsi="Times New Roman"/>
          <w:bCs/>
          <w:sz w:val="24"/>
          <w:szCs w:val="24"/>
        </w:rPr>
      </w:pPr>
      <w:r w:rsidRPr="00197D5A">
        <w:rPr>
          <w:rFonts w:ascii="Times New Roman" w:eastAsia="Times New Roman" w:hAnsi="Times New Roman"/>
          <w:b/>
          <w:sz w:val="24"/>
          <w:szCs w:val="24"/>
          <w:u w:val="single"/>
          <w:lang w:val="en-US"/>
        </w:rPr>
        <w:t>KARAR 58-</w:t>
      </w:r>
      <w:r w:rsidRPr="00197D5A">
        <w:rPr>
          <w:rFonts w:ascii="Times New Roman" w:eastAsia="Times New Roman" w:hAnsi="Times New Roman"/>
          <w:sz w:val="24"/>
          <w:szCs w:val="24"/>
          <w:lang w:val="en-US"/>
        </w:rPr>
        <w:t xml:space="preserve"> </w:t>
      </w:r>
      <w:r w:rsidRPr="00197D5A">
        <w:rPr>
          <w:rFonts w:ascii="Times New Roman" w:hAnsi="Times New Roman"/>
          <w:sz w:val="24"/>
          <w:szCs w:val="24"/>
        </w:rPr>
        <w:t xml:space="preserve">Belediyemize ait gayrimenkullerin 5393 Sayılı Belediye Kanunu’nun 18nci maddesinin e bendi gereğince satılmasına, </w:t>
      </w:r>
      <w:r w:rsidRPr="00197D5A">
        <w:rPr>
          <w:rFonts w:ascii="Times New Roman" w:hAnsi="Times New Roman"/>
          <w:bCs/>
          <w:sz w:val="24"/>
          <w:szCs w:val="24"/>
        </w:rPr>
        <w:t xml:space="preserve">satışı konusunda Belediye Encümenine yetki verilmesine mevcudun oy çokluğu </w:t>
      </w:r>
      <w:r w:rsidRPr="00197D5A">
        <w:rPr>
          <w:rFonts w:ascii="Times New Roman" w:hAnsi="Times New Roman"/>
          <w:sz w:val="24"/>
          <w:szCs w:val="24"/>
        </w:rPr>
        <w:t>(Evren Aytepe-Ret, Mehmet Kazım Coşar-Ret, Akın Altıntaş-Ret, Kazım Oluç-Ret, Mehmet Semih Uyar-Ret, Ahmet Dönmez-Ret)</w:t>
      </w:r>
      <w:r w:rsidRPr="00197D5A">
        <w:rPr>
          <w:rFonts w:ascii="Times New Roman" w:hAnsi="Times New Roman"/>
          <w:bCs/>
          <w:sz w:val="24"/>
          <w:szCs w:val="24"/>
        </w:rPr>
        <w:t xml:space="preserve"> ile kabul edilerek karar verildi.</w:t>
      </w:r>
    </w:p>
    <w:p w:rsidR="00197D5A" w:rsidRPr="00197D5A" w:rsidRDefault="00197D5A" w:rsidP="003B0C0D">
      <w:pPr>
        <w:spacing w:after="0" w:line="240" w:lineRule="auto"/>
        <w:jc w:val="both"/>
        <w:rPr>
          <w:rFonts w:eastAsia="Times New Roman"/>
          <w:b/>
          <w:lang w:val="en-US"/>
        </w:rPr>
      </w:pPr>
      <w:r w:rsidRPr="00197D5A">
        <w:rPr>
          <w:rFonts w:eastAsia="Times New Roman"/>
          <w:b/>
          <w:u w:val="single"/>
          <w:lang w:val="en-US"/>
        </w:rPr>
        <w:lastRenderedPageBreak/>
        <w:t>KARAR 59-</w:t>
      </w:r>
      <w:r w:rsidRPr="00197D5A">
        <w:rPr>
          <w:rFonts w:eastAsia="Times New Roman"/>
          <w:lang w:val="en-US"/>
        </w:rPr>
        <w:t xml:space="preserve"> Belediyemiz 2026 yılı gelir-gider bütçesi</w:t>
      </w:r>
      <w:r w:rsidRPr="00197D5A">
        <w:rPr>
          <w:rFonts w:eastAsia="Times New Roman"/>
          <w:lang w:val="de-DE"/>
        </w:rPr>
        <w:t xml:space="preserve"> 903.372.183,00 </w:t>
      </w:r>
      <w:r w:rsidRPr="00197D5A">
        <w:rPr>
          <w:rFonts w:eastAsia="Times New Roman"/>
          <w:lang w:val="en-US"/>
        </w:rPr>
        <w:t xml:space="preserve">olarak denk bir şekilde; Bütçe Kararnamesi madde madde, Gider Bütçesi kurumsal kodlaması yapılan birimlerin ekonomik sınıflandırmasının ikinci düzeyi, Gelir Bütçesi ekonomik sınıflandırmasının dördüncü düzeyleri, Ayrıntılı Harcama Programları üçer aylık dönemler itibariyle toplamları üzerinde birinci düzeyleri ve ekleri ile birlikte tek tek ad okunmak suretiyle ve 5393 Sayılı Belediye Kanunu’nun 41nci maddesi ve Kamu İdarelerince Hazırlanacak Performans Programları Hakkında Yönetmelik hükümlerine göre hazırlanan “Çine Belediyesi Performans Programı”  oylanarak </w:t>
      </w:r>
      <w:r w:rsidRPr="00197D5A">
        <w:rPr>
          <w:rFonts w:eastAsia="Times New Roman"/>
          <w:bCs/>
          <w:lang w:val="en-US"/>
        </w:rPr>
        <w:t xml:space="preserve">mevcudun oy çokluğu </w:t>
      </w:r>
      <w:r w:rsidRPr="00197D5A">
        <w:rPr>
          <w:rFonts w:eastAsia="Times New Roman"/>
          <w:lang w:val="en-US"/>
        </w:rPr>
        <w:t>(Evren Aytepe-Ret, Mehmet Kazım Coşar-Ret, Akın Altıntaş-Ret, Kazım Oluç-Ret, Mehmet Semih Uyar-Ret, Ahmet Dönmez-Ret)</w:t>
      </w:r>
      <w:r w:rsidRPr="00197D5A">
        <w:rPr>
          <w:rFonts w:eastAsia="Times New Roman"/>
          <w:bCs/>
          <w:lang w:val="en-US"/>
        </w:rPr>
        <w:t xml:space="preserve"> ile kabul edilerek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60-</w:t>
      </w:r>
      <w:r w:rsidRPr="00197D5A">
        <w:rPr>
          <w:rFonts w:eastAsia="Times New Roman"/>
          <w:lang w:val="en-US"/>
        </w:rPr>
        <w:t xml:space="preserve"> Plan ve Bütçe Komisyon Raporu doğrultusunda Belediyemiz 2026 Yılı Katı Atık Tarifelerinin komisyonundan geldiği şekliyle aynen kabulüne mevcudun oy birliği ile karar verildi.</w:t>
      </w:r>
    </w:p>
    <w:p w:rsidR="00197D5A" w:rsidRPr="00197D5A" w:rsidRDefault="00197D5A" w:rsidP="003B0C0D">
      <w:pPr>
        <w:spacing w:after="0" w:line="240" w:lineRule="auto"/>
        <w:jc w:val="both"/>
        <w:rPr>
          <w:rFonts w:eastAsia="Times New Roman"/>
          <w:lang w:val="en-US"/>
        </w:rPr>
      </w:pPr>
      <w:r w:rsidRPr="00197D5A">
        <w:rPr>
          <w:rFonts w:eastAsia="Times New Roman"/>
          <w:b/>
          <w:u w:val="single"/>
          <w:lang w:val="en-US"/>
        </w:rPr>
        <w:t>KARAR 61-</w:t>
      </w:r>
      <w:r w:rsidRPr="00197D5A">
        <w:rPr>
          <w:rFonts w:eastAsia="Times New Roman"/>
          <w:lang w:val="en-US"/>
        </w:rPr>
        <w:t xml:space="preserve"> Belediye ve Bağlı Kuruluşları ile Mahalli İdare Birlikleri Norm Kadro İlke ve Standartlarına Dair Yönetmeliğe göre; 2 ve 4 Sayılı Memur Dolu-Boş Kadro Durumu Cetvelinin onaylanmasına mevcudun oy birliği ile karar verildi.</w:t>
      </w:r>
    </w:p>
    <w:p w:rsidR="00197D5A" w:rsidRPr="00197D5A" w:rsidRDefault="00197D5A" w:rsidP="003B0C0D">
      <w:pPr>
        <w:spacing w:after="0" w:line="240" w:lineRule="auto"/>
        <w:jc w:val="both"/>
        <w:rPr>
          <w:rFonts w:eastAsia="Times New Roman"/>
          <w:bCs/>
          <w:lang w:val="en-US"/>
        </w:rPr>
      </w:pPr>
      <w:r w:rsidRPr="00197D5A">
        <w:rPr>
          <w:rFonts w:eastAsia="Times New Roman"/>
          <w:b/>
          <w:u w:val="single"/>
          <w:lang w:val="en-US"/>
        </w:rPr>
        <w:t>KARAR 62-</w:t>
      </w:r>
      <w:r w:rsidRPr="00197D5A">
        <w:rPr>
          <w:rFonts w:eastAsia="Times New Roman"/>
          <w:lang w:val="en-US"/>
        </w:rPr>
        <w:t xml:space="preserve"> 5393 sayılı Belediye Kanunu’nun 14ncü maddesinin (a)  ve 75nci maddesinin (a) bendinde bendine istinaden diğer Kamu Kurum ve Kuruluşlarına yapılacak ayni yardımlarda Belediye Başkanı Mehmet KIVRAK’a yetki verilmesine mevcudun oy birliği ile karar verildi.</w:t>
      </w:r>
    </w:p>
    <w:p w:rsidR="00197D5A" w:rsidRPr="00197D5A" w:rsidRDefault="00197D5A" w:rsidP="003B0C0D">
      <w:pPr>
        <w:spacing w:after="0" w:line="240" w:lineRule="auto"/>
        <w:jc w:val="both"/>
        <w:rPr>
          <w:rFonts w:ascii="Times New Roman" w:hAnsi="Times New Roman"/>
          <w:sz w:val="24"/>
          <w:szCs w:val="24"/>
        </w:rPr>
      </w:pPr>
      <w:r w:rsidRPr="00197D5A">
        <w:rPr>
          <w:rFonts w:eastAsia="Times New Roman"/>
          <w:b/>
          <w:u w:val="single"/>
          <w:lang w:val="en-US"/>
        </w:rPr>
        <w:t>KARAR 63-</w:t>
      </w:r>
      <w:r>
        <w:rPr>
          <w:rFonts w:ascii="Times New Roman" w:hAnsi="Times New Roman"/>
          <w:sz w:val="24"/>
          <w:szCs w:val="24"/>
        </w:rPr>
        <w:t xml:space="preserve"> </w:t>
      </w:r>
      <w:r w:rsidRPr="00197D5A">
        <w:rPr>
          <w:rFonts w:ascii="Times New Roman" w:hAnsi="Times New Roman"/>
          <w:sz w:val="24"/>
          <w:szCs w:val="24"/>
        </w:rPr>
        <w:t>2026 Yılı Belediyemiz Tarifelerinin Plan ve Bütçe Komisyonuna havale edilmesine mevcudun oy birliği ile karar verildi.</w:t>
      </w:r>
    </w:p>
    <w:p w:rsidR="00342B2D" w:rsidRDefault="00197D5A" w:rsidP="003B0C0D">
      <w:pPr>
        <w:spacing w:after="0" w:line="240" w:lineRule="auto"/>
      </w:pPr>
      <w:r w:rsidRPr="003B0C0D">
        <w:rPr>
          <w:rFonts w:eastAsia="Times New Roman"/>
          <w:b/>
          <w:u w:val="single"/>
          <w:lang w:val="en-US"/>
        </w:rPr>
        <w:t>KARAR 64-</w:t>
      </w:r>
      <w:r>
        <w:t xml:space="preserve"> </w:t>
      </w:r>
      <w:r w:rsidR="003B0C0D">
        <w:t>Yazı İşleri Müdürlüğü, Zabıta Müdürlüğü, Mali Hizmetler Müdürlüğü, Park ve Bahçeler Müdürlüğü, İnsan Kaynakları ve Eğitim Müdürlüğü’nün Görev ve Çalışma Yönetmeliklerinin kabul edilmesine 5393 Sayılı Belediye Kanunu’nun 18nci maddesinin 1nci fıkrasının (m) bendine göre mevcudun oy çokluğu (Kazım Oluç-Çekimser) ile karar verildi.</w:t>
      </w:r>
    </w:p>
    <w:p w:rsidR="003B0C0D" w:rsidRDefault="003B0C0D" w:rsidP="003B0C0D">
      <w:pPr>
        <w:spacing w:after="0" w:line="240" w:lineRule="auto"/>
        <w:jc w:val="both"/>
        <w:rPr>
          <w:rFonts w:ascii="Times New Roman" w:eastAsia="Times New Roman" w:hAnsi="Times New Roman"/>
          <w:sz w:val="24"/>
          <w:szCs w:val="24"/>
          <w:lang w:eastAsia="tr-TR"/>
        </w:rPr>
      </w:pPr>
      <w:r w:rsidRPr="003B0C0D">
        <w:rPr>
          <w:rFonts w:eastAsia="Times New Roman"/>
          <w:b/>
          <w:u w:val="single"/>
          <w:lang w:val="en-US"/>
        </w:rPr>
        <w:t>KARAR 65-</w:t>
      </w:r>
      <w:r w:rsidRPr="003B0C0D">
        <w:rPr>
          <w:rFonts w:ascii="Times New Roman" w:eastAsia="Times New Roman" w:hAnsi="Times New Roman"/>
          <w:sz w:val="24"/>
          <w:szCs w:val="24"/>
          <w:lang w:eastAsia="tr-TR"/>
        </w:rPr>
        <w:t xml:space="preserve"> </w:t>
      </w:r>
      <w:r w:rsidRPr="003B0C0D">
        <w:rPr>
          <w:rFonts w:ascii="Times New Roman" w:eastAsia="Times New Roman" w:hAnsi="Times New Roman"/>
          <w:sz w:val="24"/>
          <w:szCs w:val="24"/>
          <w:lang w:eastAsia="tr-TR"/>
        </w:rPr>
        <w:t>Aydın İli, Çine İlçesi, Evciler Mahallesi, 96.342,27 m2 miktarlı mera vasfındaki 115 ada 9 parsel sayılı taşınmazın 12.266,038 m2’lik kısmında vatandaşların ihtiyacı doğrultusunda sosyal donatı alanı (Sosyal ve Kültürel Tesis Alanı) olarak kullanılmak üzere 4342 sayılı Mera Kanunu ve Mera Yönetmeliği gereği vasfının değiştirilerek Belediye Başkanlığımız adına tahsis edilmesi için kamu yatırım kararı alınmasına mevcudun oy birliği ile karar verilmiştir.</w:t>
      </w:r>
    </w:p>
    <w:p w:rsidR="003B0C0D" w:rsidRPr="003B0C0D" w:rsidRDefault="003B0C0D" w:rsidP="003B0C0D">
      <w:pPr>
        <w:spacing w:after="0" w:line="240" w:lineRule="auto"/>
        <w:jc w:val="both"/>
        <w:rPr>
          <w:rFonts w:ascii="Times New Roman" w:eastAsia="Times New Roman" w:hAnsi="Times New Roman"/>
          <w:sz w:val="24"/>
          <w:szCs w:val="24"/>
          <w:lang w:eastAsia="tr-TR"/>
        </w:rPr>
      </w:pPr>
      <w:r w:rsidRPr="003B0C0D">
        <w:rPr>
          <w:rFonts w:eastAsia="Times New Roman"/>
          <w:b/>
          <w:u w:val="single"/>
          <w:lang w:val="en-US"/>
        </w:rPr>
        <w:t>KARAR 66-</w:t>
      </w:r>
      <w:r>
        <w:rPr>
          <w:rFonts w:eastAsia="Times New Roman"/>
          <w:b/>
          <w:u w:val="single"/>
          <w:lang w:val="en-US"/>
        </w:rPr>
        <w:t xml:space="preserve"> </w:t>
      </w:r>
      <w:r w:rsidRPr="003B0C0D">
        <w:rPr>
          <w:rFonts w:ascii="Times New Roman" w:eastAsia="Times New Roman" w:hAnsi="Times New Roman"/>
          <w:sz w:val="24"/>
          <w:szCs w:val="24"/>
          <w:lang w:eastAsia="tr-TR"/>
        </w:rPr>
        <w:t>4688 Sayılı Kamu Görevlileri Sendikaları ve Toplu Sözleşme Kanunu’nun 32nci maddesi gereğince Belediyemizde çalışan 657 sayılı Devlet Memurları Kanunu kapsamındaki memurlara sosyal denge tazminatı ödenmesine, bu konuda yetkili sendika ile her türlü görüşme yapmaya ve sözleşme imzalamaya Belediye Başkanı Mehmet Kıvrak’a yetki verilmesine mevcudun oy çokluğu (Kazım Oluç-Ret)  ile karar verildi.</w:t>
      </w:r>
    </w:p>
    <w:p w:rsidR="003B0C0D" w:rsidRPr="003B0C0D" w:rsidRDefault="003B0C0D" w:rsidP="003B0C0D">
      <w:pPr>
        <w:spacing w:after="0" w:line="240" w:lineRule="auto"/>
        <w:jc w:val="both"/>
        <w:rPr>
          <w:rFonts w:eastAsia="Times New Roman"/>
          <w:lang w:val="en-US"/>
        </w:rPr>
      </w:pPr>
      <w:r w:rsidRPr="003B0C0D">
        <w:rPr>
          <w:rFonts w:eastAsia="Times New Roman"/>
          <w:b/>
          <w:u w:val="single"/>
          <w:lang w:val="en-US"/>
        </w:rPr>
        <w:t>KARAR 67-</w:t>
      </w:r>
      <w:r w:rsidRPr="003B0C0D">
        <w:rPr>
          <w:rFonts w:eastAsia="Times New Roman"/>
          <w:lang w:val="en-US"/>
        </w:rPr>
        <w:t xml:space="preserve"> Plan ve Bütçe Komisyon Raporu doğrultusunda 2026 Yılı Belediyemiz Tarifelerinin komisyonundan geldiği şekliyle aynen kabulüne mevcudun oy birliği ile karar verildi. </w:t>
      </w:r>
    </w:p>
    <w:p w:rsidR="003B0C0D" w:rsidRPr="003B0C0D" w:rsidRDefault="003B0C0D" w:rsidP="003B0C0D">
      <w:pPr>
        <w:spacing w:after="0" w:line="240" w:lineRule="auto"/>
        <w:jc w:val="both"/>
        <w:rPr>
          <w:rFonts w:eastAsia="Times New Roman"/>
          <w:lang w:val="en-US"/>
        </w:rPr>
      </w:pPr>
      <w:r w:rsidRPr="003B0C0D">
        <w:rPr>
          <w:rFonts w:eastAsia="Times New Roman"/>
          <w:b/>
          <w:u w:val="single"/>
          <w:lang w:val="en-US"/>
        </w:rPr>
        <w:t>KARAR 68-</w:t>
      </w:r>
      <w:r w:rsidRPr="003B0C0D">
        <w:rPr>
          <w:rFonts w:eastAsia="Times New Roman"/>
          <w:lang w:val="en-US"/>
        </w:rPr>
        <w:t xml:space="preserve"> 5393 Sayılı Belediye Kanunu’nun 32nci maddesi gereğince 2026 yılı için Belediye Meclis üyeleri ve komisyon üyelerine ödenecek huzur haklarının belirlenmesi konusunun Plan ve Bütçe Komisyonuna havale edilmesine, Komisyon tarafından tetkik edildikten sonra Meclisimizde görüşülmesine mevcudun oy çokluğu (İbrahim Çavdar-Çekimser) ile karar verildi.</w:t>
      </w:r>
    </w:p>
    <w:p w:rsidR="003B0C0D" w:rsidRPr="003B0C0D" w:rsidRDefault="003B0C0D" w:rsidP="003B0C0D">
      <w:pPr>
        <w:spacing w:after="0" w:line="240" w:lineRule="auto"/>
        <w:jc w:val="both"/>
        <w:rPr>
          <w:rFonts w:eastAsia="Times New Roman"/>
          <w:lang w:val="en-US"/>
        </w:rPr>
      </w:pPr>
      <w:r w:rsidRPr="003B0C0D">
        <w:rPr>
          <w:rFonts w:eastAsia="Times New Roman"/>
          <w:b/>
          <w:u w:val="single"/>
          <w:lang w:val="en-US"/>
        </w:rPr>
        <w:t>KARAR 69-</w:t>
      </w:r>
      <w:r w:rsidRPr="003B0C0D">
        <w:rPr>
          <w:rFonts w:eastAsia="Times New Roman"/>
          <w:lang w:val="en-US"/>
        </w:rPr>
        <w:t xml:space="preserve"> 5393 Sayılı Belediye Kanunu’nun 18nci maddesinin e bendine göre Belediyemize ait Karakollar Mahallesi (149 ada 181 parsel) Cumhuriyet Caddesi No:88/A-B-C-D-E-F-G adresinde bulunan gayrimenkullerin 5 (Beş) yıla kadar kiraya verilmesine, bu konuda yapılacak ihale işlemlerinde Belediye Başkanı ve Belediye Encümenine yetki verilmesine mevcudun oy çokluğu (İbrahim Çavdar-Çekimser) ile karar verildi.</w:t>
      </w:r>
    </w:p>
    <w:p w:rsidR="003B0C0D" w:rsidRPr="003B0C0D" w:rsidRDefault="003B0C0D" w:rsidP="003B0C0D">
      <w:pPr>
        <w:spacing w:after="0" w:line="240" w:lineRule="auto"/>
        <w:jc w:val="both"/>
        <w:rPr>
          <w:rFonts w:eastAsia="Times New Roman"/>
          <w:lang w:val="en-US"/>
        </w:rPr>
      </w:pPr>
      <w:r w:rsidRPr="003B0C0D">
        <w:rPr>
          <w:rFonts w:eastAsia="Times New Roman"/>
          <w:b/>
          <w:u w:val="single"/>
          <w:lang w:val="en-US"/>
        </w:rPr>
        <w:t>KARAR 70-</w:t>
      </w:r>
      <w:r w:rsidRPr="003B0C0D">
        <w:rPr>
          <w:rFonts w:eastAsia="Times New Roman"/>
          <w:lang w:val="en-US"/>
        </w:rPr>
        <w:t xml:space="preserve"> İcra İflas Kanunu’nun 82’nci maddesinin 1’inci bendi ve 5393 sayılı Belediye Kanunu’nun 15’inci maddesinin son bendi gereğince Belediyemizin bilumum satışları ve kira bedelleri ile bankalardaki mevduatlarımız ve tahvillerimiz bonolarımız bütün menkul ve gayrimenkullerimiz ile tüm akarlarımız ve belediyemizce muhtelif hisse miktarları ile ortak olunmuş şirketlerdeki hisselerimiz ve belediyemize isabet edecek kar payları ile bil cümle hak ve menfaatlerimizin ayrıca üçüncü şahıslardaki ve icra dosyalarındaki her türlü alacaklarımız ile Belediyemiz adına tahsis olunan telefonların, menkul ve gayrimenkul tüm akar ve hisselerin ve bu sebeple kamu yararına kullanılan aşağıda belirtilen Belediyemize ait banka hesaplarının kamu yararına tahsisine mevcudun oy birliği ile karar verildi.</w:t>
      </w:r>
    </w:p>
    <w:p w:rsidR="003B0C0D" w:rsidRPr="003B0C0D" w:rsidRDefault="003B0C0D" w:rsidP="003B0C0D">
      <w:pPr>
        <w:spacing w:after="0" w:line="240" w:lineRule="auto"/>
        <w:jc w:val="both"/>
        <w:rPr>
          <w:rFonts w:eastAsia="Times New Roman"/>
          <w:lang w:val="en-US"/>
        </w:rPr>
      </w:pPr>
      <w:r w:rsidRPr="003B0C0D">
        <w:rPr>
          <w:rFonts w:eastAsia="Times New Roman"/>
          <w:b/>
          <w:u w:val="single"/>
          <w:lang w:val="en-US"/>
        </w:rPr>
        <w:t>KARAR 71-</w:t>
      </w:r>
      <w:r w:rsidRPr="003B0C0D">
        <w:rPr>
          <w:rFonts w:eastAsia="Times New Roman"/>
          <w:lang w:val="en-US"/>
        </w:rPr>
        <w:t xml:space="preserve"> Bölgemiz kültürel tarihinde önemli bir yer tutan, İlçemizin bu alanda bir cazibe merkezi olması, bu sporun yeni nesillere aktarılması, yaşatılması, sevdirilmesi ve daha geniş kitlelere yaygınlaştırılması ve tanıtılması, turizmin ve ilçe ekonomisinin canlandırılması amacıyla geleneksel olarak her yıl düzenlenen Uluslararası Çine Deve Güreşi Festivalinin 2026 yılında yapılmasına, Festivali için Belediye bütçemizin yetersiz olmasından dolayı 5393 Sayılı Belediye Kanunu’nun 14ncü maddesi ve 75nci maddesi uyarınca Aydın Büyükşehir Belediyesi bütçesinden karşılanmak üzere nakdi destek talep edilmesine,  konu ile ilgili iş ve işlemleri yürütmek ve protokolleri imzalamak üzere Belediye Başkanı Mehmet Kıvrak ile Belediye Başkan Yardımcısı Timuçin Karabulut’a yetki verilmesi </w:t>
      </w:r>
      <w:r w:rsidRPr="003B0C0D">
        <w:rPr>
          <w:rFonts w:eastAsia="Times New Roman"/>
          <w:lang w:val="en-US"/>
        </w:rPr>
        <w:lastRenderedPageBreak/>
        <w:t>hususunda 5393 Sayılı Belediye Kanunu’nun 60ncı maddesinin 1nci fıkrasının (n) ve (m) bendine göre mevcudun oy birliği ile kabul edilerek karar verilmiştir.</w:t>
      </w:r>
    </w:p>
    <w:p w:rsidR="003B0C0D" w:rsidRPr="003B0C0D" w:rsidRDefault="003B0C0D" w:rsidP="003B0C0D">
      <w:pPr>
        <w:spacing w:after="0" w:line="240" w:lineRule="auto"/>
        <w:jc w:val="both"/>
        <w:rPr>
          <w:rFonts w:eastAsia="Times New Roman"/>
          <w:lang w:val="en-US"/>
        </w:rPr>
      </w:pPr>
      <w:r w:rsidRPr="003B0C0D">
        <w:rPr>
          <w:rFonts w:eastAsia="Times New Roman"/>
          <w:b/>
          <w:u w:val="single"/>
          <w:lang w:val="en-US"/>
        </w:rPr>
        <w:t>KARAR 72-</w:t>
      </w:r>
      <w:r w:rsidRPr="003B0C0D">
        <w:rPr>
          <w:rFonts w:eastAsia="Times New Roman"/>
          <w:lang w:val="en-US"/>
        </w:rPr>
        <w:t xml:space="preserve"> Aydın Büyükşehir Belediye Başkanlığının 27.11.2025 tarihindeki meclis toplantısında almış olduğu Mezarlık, Defin Hizmetleri ve İlaçlama Hizmetlerinin Büyükşehir bünyesinde yürütülmesine ilişkin kararına istinaden, 16.04.2014 tarih ve 22 nolu Meclis Kararıyla Belediyemize devredilen; Mezarlık, Defin Hizmetleri ve İlaçlama Hizmetlerinin Aydın Büyükşehir Belediye Başkanlığına geri devredilmesine, protokol yapmak için Belediye Başkanı Mehmet KIVRAK ve Belediye Başkan Yardımcısı Timuçin KARABULUT’ a yetki verilmesine mevcudun oy birliği ile karar verildi.</w:t>
      </w:r>
    </w:p>
    <w:p w:rsidR="003B0C0D" w:rsidRPr="003B0C0D" w:rsidRDefault="003B0C0D" w:rsidP="003B0C0D">
      <w:pPr>
        <w:spacing w:after="0" w:line="240" w:lineRule="auto"/>
        <w:jc w:val="both"/>
        <w:rPr>
          <w:rFonts w:eastAsia="Times New Roman"/>
          <w:b/>
          <w:u w:val="single"/>
          <w:lang w:val="en-US"/>
        </w:rPr>
      </w:pPr>
    </w:p>
    <w:p w:rsidR="003B0C0D" w:rsidRPr="003B0C0D" w:rsidRDefault="003B0C0D" w:rsidP="003B0C0D">
      <w:pPr>
        <w:spacing w:after="0" w:line="240" w:lineRule="auto"/>
        <w:rPr>
          <w:rFonts w:eastAsia="Times New Roman"/>
          <w:b/>
          <w:u w:val="single"/>
          <w:lang w:val="en-US"/>
        </w:rPr>
      </w:pPr>
    </w:p>
    <w:sectPr w:rsidR="003B0C0D" w:rsidRPr="003B0C0D" w:rsidSect="003B0C0D">
      <w:pgSz w:w="11906" w:h="16838"/>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01A"/>
    <w:rsid w:val="00197D5A"/>
    <w:rsid w:val="00342B2D"/>
    <w:rsid w:val="003B0C0D"/>
    <w:rsid w:val="005960D0"/>
    <w:rsid w:val="009E101A"/>
    <w:rsid w:val="00AC28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0BEBE"/>
  <w15:chartTrackingRefBased/>
  <w15:docId w15:val="{4D6E984E-CA61-429C-B1A8-2FFC3060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D5A"/>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197D5A"/>
    <w:pPr>
      <w:spacing w:after="0" w:line="240" w:lineRule="auto"/>
    </w:pPr>
    <w:rPr>
      <w:rFonts w:ascii="Calibri" w:eastAsia="Calibri" w:hAnsi="Calibri" w:cs="Times New Roman"/>
    </w:rPr>
  </w:style>
  <w:style w:type="character" w:customStyle="1" w:styleId="AralkYokChar">
    <w:name w:val="Aralık Yok Char"/>
    <w:basedOn w:val="VarsaylanParagrafYazTipi"/>
    <w:link w:val="AralkYok"/>
    <w:uiPriority w:val="1"/>
    <w:locked/>
    <w:rsid w:val="00197D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4896</Words>
  <Characters>27908</Characters>
  <Application>Microsoft Office Word</Application>
  <DocSecurity>0</DocSecurity>
  <Lines>232</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4</cp:revision>
  <dcterms:created xsi:type="dcterms:W3CDTF">2026-02-23T12:42:00Z</dcterms:created>
  <dcterms:modified xsi:type="dcterms:W3CDTF">2026-02-23T13:13:00Z</dcterms:modified>
</cp:coreProperties>
</file>